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81C0F" w14:textId="6738C073" w:rsidR="00CD09EC" w:rsidRPr="002B3277" w:rsidRDefault="004C5F1F">
      <w:pPr>
        <w:rPr>
          <w:rFonts w:ascii="Georgia" w:hAnsi="Georgia"/>
          <w:sz w:val="28"/>
          <w:szCs w:val="28"/>
        </w:rPr>
      </w:pPr>
      <w:r>
        <w:rPr>
          <w:rFonts w:ascii="Verdana" w:hAnsi="Verdana"/>
          <w:sz w:val="28"/>
          <w:szCs w:val="28"/>
        </w:rPr>
        <w:t>Readability/</w:t>
      </w:r>
      <w:r w:rsidR="005E05DF" w:rsidRPr="002B3277">
        <w:rPr>
          <w:rFonts w:ascii="Verdana" w:hAnsi="Verdana"/>
          <w:sz w:val="28"/>
          <w:szCs w:val="28"/>
        </w:rPr>
        <w:t>Usability Test</w:t>
      </w:r>
      <w:r w:rsidR="00046733">
        <w:rPr>
          <w:rFonts w:ascii="Verdana" w:hAnsi="Verdana"/>
          <w:sz w:val="28"/>
          <w:szCs w:val="28"/>
        </w:rPr>
        <w:t xml:space="preserve"> Documents</w:t>
      </w:r>
    </w:p>
    <w:p w14:paraId="22D19C76" w14:textId="77777777" w:rsidR="00382AB0" w:rsidRDefault="00382AB0">
      <w:pPr>
        <w:rPr>
          <w:rFonts w:ascii="Georgia" w:hAnsi="Georgia"/>
        </w:rPr>
      </w:pPr>
    </w:p>
    <w:p w14:paraId="29DD1DEB" w14:textId="65769BF5" w:rsidR="00382AB0" w:rsidRPr="00B817B6" w:rsidRDefault="002B3277">
      <w:pPr>
        <w:rPr>
          <w:rFonts w:ascii="Georgia" w:hAnsi="Georgia"/>
          <w:i/>
        </w:rPr>
      </w:pPr>
      <w:r w:rsidRPr="002B3277">
        <w:rPr>
          <w:rFonts w:ascii="Georgia" w:hAnsi="Georgia"/>
          <w:i/>
        </w:rPr>
        <w:t>Introduction</w:t>
      </w:r>
    </w:p>
    <w:p w14:paraId="5887824A" w14:textId="4CF119D6" w:rsidR="008D768C" w:rsidRDefault="002B3277">
      <w:pPr>
        <w:rPr>
          <w:rFonts w:ascii="Georgia" w:hAnsi="Georgia"/>
        </w:rPr>
      </w:pPr>
      <w:r w:rsidRPr="002B3277">
        <w:rPr>
          <w:rFonts w:ascii="Georgia" w:hAnsi="Georgia"/>
        </w:rPr>
        <w:t>This</w:t>
      </w:r>
      <w:r>
        <w:rPr>
          <w:rFonts w:ascii="Georgia" w:hAnsi="Georgia"/>
        </w:rPr>
        <w:t xml:space="preserve"> documents contains the </w:t>
      </w:r>
      <w:r w:rsidR="004C5F1F">
        <w:rPr>
          <w:rFonts w:ascii="Georgia" w:hAnsi="Georgia"/>
        </w:rPr>
        <w:t>readability/</w:t>
      </w:r>
      <w:r>
        <w:rPr>
          <w:rFonts w:ascii="Georgia" w:hAnsi="Georgia"/>
        </w:rPr>
        <w:t xml:space="preserve">usability test </w:t>
      </w:r>
      <w:r w:rsidR="00C87DF0">
        <w:rPr>
          <w:rFonts w:ascii="Georgia" w:hAnsi="Georgia"/>
        </w:rPr>
        <w:t xml:space="preserve">informed consent form, </w:t>
      </w:r>
      <w:r>
        <w:rPr>
          <w:rFonts w:ascii="Georgia" w:hAnsi="Georgia"/>
        </w:rPr>
        <w:t xml:space="preserve">participant demographic questionnaire, protocols, and surveys that you will use to assess </w:t>
      </w:r>
      <w:r w:rsidR="007568D9">
        <w:rPr>
          <w:rFonts w:ascii="Georgia" w:hAnsi="Georgia"/>
        </w:rPr>
        <w:t>your documents or website</w:t>
      </w:r>
      <w:r>
        <w:rPr>
          <w:rFonts w:ascii="Georgia" w:hAnsi="Georgia"/>
        </w:rPr>
        <w:t>. Normally, writers and designers would develop their own test methods. But in many cas</w:t>
      </w:r>
      <w:r w:rsidR="008D768C">
        <w:rPr>
          <w:rFonts w:ascii="Georgia" w:hAnsi="Georgia"/>
        </w:rPr>
        <w:t xml:space="preserve">es, </w:t>
      </w:r>
      <w:proofErr w:type="gramStart"/>
      <w:r w:rsidR="00C87DF0">
        <w:rPr>
          <w:rFonts w:ascii="Georgia" w:hAnsi="Georgia"/>
        </w:rPr>
        <w:t xml:space="preserve">customized testing resources are augmented by </w:t>
      </w:r>
      <w:r w:rsidR="008D768C">
        <w:rPr>
          <w:rFonts w:ascii="Georgia" w:hAnsi="Georgia"/>
        </w:rPr>
        <w:t>existing models</w:t>
      </w:r>
      <w:proofErr w:type="gramEnd"/>
      <w:r>
        <w:rPr>
          <w:rFonts w:ascii="Georgia" w:hAnsi="Georgia"/>
        </w:rPr>
        <w:t xml:space="preserve">. </w:t>
      </w:r>
    </w:p>
    <w:p w14:paraId="619E2793" w14:textId="77777777" w:rsidR="008D768C" w:rsidRDefault="008D768C">
      <w:pPr>
        <w:rPr>
          <w:rFonts w:ascii="Georgia" w:hAnsi="Georgia"/>
        </w:rPr>
      </w:pPr>
    </w:p>
    <w:p w14:paraId="0B611250" w14:textId="360C7ACF" w:rsidR="002B3277" w:rsidRDefault="002B3277">
      <w:pPr>
        <w:rPr>
          <w:rFonts w:ascii="Georgia" w:hAnsi="Georgia"/>
        </w:rPr>
      </w:pPr>
      <w:r>
        <w:rPr>
          <w:rFonts w:ascii="Georgia" w:hAnsi="Georgia"/>
        </w:rPr>
        <w:t>To simplify our testing</w:t>
      </w:r>
      <w:r w:rsidR="008D768C">
        <w:rPr>
          <w:rFonts w:ascii="Georgia" w:hAnsi="Georgia"/>
        </w:rPr>
        <w:t xml:space="preserve"> process</w:t>
      </w:r>
      <w:r>
        <w:rPr>
          <w:rFonts w:ascii="Georgia" w:hAnsi="Georgia"/>
        </w:rPr>
        <w:t xml:space="preserve">, I am providing these resources. If you feel that </w:t>
      </w:r>
      <w:r w:rsidR="00A625A7">
        <w:rPr>
          <w:rFonts w:ascii="Georgia" w:hAnsi="Georgia"/>
        </w:rPr>
        <w:t>they</w:t>
      </w:r>
      <w:r>
        <w:rPr>
          <w:rFonts w:ascii="Georgia" w:hAnsi="Georgia"/>
        </w:rPr>
        <w:t xml:space="preserve"> do not work with </w:t>
      </w:r>
      <w:r w:rsidR="007568D9">
        <w:rPr>
          <w:rFonts w:ascii="Georgia" w:hAnsi="Georgia"/>
        </w:rPr>
        <w:t>your documents/project</w:t>
      </w:r>
      <w:r>
        <w:rPr>
          <w:rFonts w:ascii="Georgia" w:hAnsi="Georgia"/>
        </w:rPr>
        <w:t xml:space="preserve">, </w:t>
      </w:r>
      <w:r w:rsidR="007568D9">
        <w:rPr>
          <w:rFonts w:ascii="Georgia" w:hAnsi="Georgia"/>
        </w:rPr>
        <w:t>feel free to alter them</w:t>
      </w:r>
      <w:r w:rsidR="008D768C">
        <w:rPr>
          <w:rFonts w:ascii="Georgia" w:hAnsi="Georgia"/>
        </w:rPr>
        <w:t xml:space="preserve"> to match your requirements.</w:t>
      </w:r>
    </w:p>
    <w:p w14:paraId="377BD175" w14:textId="77777777" w:rsidR="00B05805" w:rsidRDefault="00B05805">
      <w:pPr>
        <w:rPr>
          <w:rFonts w:ascii="Georgia" w:hAnsi="Georgia"/>
        </w:rPr>
      </w:pPr>
    </w:p>
    <w:p w14:paraId="199803CF" w14:textId="38191D3B" w:rsidR="00BF71B2" w:rsidRDefault="00382AB0" w:rsidP="00321B17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  <w:i/>
        </w:rPr>
        <w:t>Usability Testing Script and Protocols</w:t>
      </w:r>
    </w:p>
    <w:p w14:paraId="46280985" w14:textId="44ADF9D7" w:rsidR="00321B17" w:rsidRDefault="00321B17" w:rsidP="00321B17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  <w:b/>
        </w:rPr>
        <w:t>Purpose</w:t>
      </w:r>
      <w:r>
        <w:rPr>
          <w:rFonts w:ascii="Georgia" w:hAnsi="Georgia" w:cs="Arial"/>
        </w:rPr>
        <w:t xml:space="preserve">: </w:t>
      </w:r>
      <w:r w:rsidRPr="00321B17">
        <w:rPr>
          <w:rFonts w:ascii="Georgia" w:hAnsi="Georgia" w:cs="Arial"/>
        </w:rPr>
        <w:t xml:space="preserve">The purpose of this test is to </w:t>
      </w:r>
      <w:r>
        <w:rPr>
          <w:rFonts w:ascii="Georgia" w:hAnsi="Georgia" w:cs="Arial"/>
        </w:rPr>
        <w:t xml:space="preserve">collect data from participants while they </w:t>
      </w:r>
      <w:r w:rsidR="003B3A5D">
        <w:rPr>
          <w:rFonts w:ascii="Georgia" w:hAnsi="Georgia" w:cs="Arial"/>
        </w:rPr>
        <w:t xml:space="preserve">read </w:t>
      </w:r>
      <w:r w:rsidR="007568D9">
        <w:rPr>
          <w:rFonts w:ascii="Georgia" w:hAnsi="Georgia" w:cs="Arial"/>
        </w:rPr>
        <w:t>your documents or use your website</w:t>
      </w:r>
      <w:r>
        <w:rPr>
          <w:rFonts w:ascii="Georgia" w:hAnsi="Georgia" w:cs="Arial"/>
        </w:rPr>
        <w:t>.</w:t>
      </w:r>
      <w:r w:rsidR="00730FC4">
        <w:rPr>
          <w:rFonts w:ascii="Georgia" w:hAnsi="Georgia" w:cs="Arial"/>
        </w:rPr>
        <w:t xml:space="preserve"> </w:t>
      </w:r>
      <w:r w:rsidR="003B3A5D">
        <w:rPr>
          <w:rFonts w:ascii="Georgia" w:hAnsi="Georgia" w:cs="Arial"/>
        </w:rPr>
        <w:t>The author</w:t>
      </w:r>
      <w:r w:rsidR="00730FC4">
        <w:rPr>
          <w:rFonts w:ascii="Georgia" w:hAnsi="Georgia" w:cs="Arial"/>
        </w:rPr>
        <w:t xml:space="preserve"> should use this data to help </w:t>
      </w:r>
      <w:r w:rsidR="003B3A5D">
        <w:rPr>
          <w:rFonts w:ascii="Georgia" w:hAnsi="Georgia" w:cs="Arial"/>
        </w:rPr>
        <w:t>her/him</w:t>
      </w:r>
      <w:r w:rsidR="006E2DE5">
        <w:rPr>
          <w:rFonts w:ascii="Georgia" w:hAnsi="Georgia" w:cs="Arial"/>
        </w:rPr>
        <w:t xml:space="preserve"> improve </w:t>
      </w:r>
      <w:r w:rsidR="003B3A5D">
        <w:rPr>
          <w:rFonts w:ascii="Georgia" w:hAnsi="Georgia" w:cs="Arial"/>
        </w:rPr>
        <w:t>the</w:t>
      </w:r>
      <w:r w:rsidR="006E2DE5">
        <w:rPr>
          <w:rFonts w:ascii="Georgia" w:hAnsi="Georgia" w:cs="Arial"/>
        </w:rPr>
        <w:t xml:space="preserve"> </w:t>
      </w:r>
      <w:r w:rsidR="007568D9">
        <w:rPr>
          <w:rFonts w:ascii="Georgia" w:hAnsi="Georgia" w:cs="Arial"/>
        </w:rPr>
        <w:t>deliverable</w:t>
      </w:r>
      <w:r w:rsidR="00730FC4">
        <w:rPr>
          <w:rFonts w:ascii="Georgia" w:hAnsi="Georgia" w:cs="Arial"/>
        </w:rPr>
        <w:t xml:space="preserve">. Under normal testing conditions, designers would collect data from at least 11 participants. Moreover, </w:t>
      </w:r>
      <w:proofErr w:type="gramStart"/>
      <w:r w:rsidR="00730FC4">
        <w:rPr>
          <w:rFonts w:ascii="Georgia" w:hAnsi="Georgia" w:cs="Arial"/>
        </w:rPr>
        <w:t>data would be collected by multiple data recorders</w:t>
      </w:r>
      <w:proofErr w:type="gramEnd"/>
      <w:r w:rsidR="00730FC4">
        <w:rPr>
          <w:rFonts w:ascii="Georgia" w:hAnsi="Georgia" w:cs="Arial"/>
        </w:rPr>
        <w:t xml:space="preserve">. For this session, however, </w:t>
      </w:r>
      <w:r w:rsidR="006E2DE5">
        <w:rPr>
          <w:rFonts w:ascii="Georgia" w:hAnsi="Georgia" w:cs="Arial"/>
        </w:rPr>
        <w:t>you</w:t>
      </w:r>
      <w:r w:rsidR="00730FC4">
        <w:rPr>
          <w:rFonts w:ascii="Georgia" w:hAnsi="Georgia" w:cs="Arial"/>
        </w:rPr>
        <w:t xml:space="preserve"> will </w:t>
      </w:r>
      <w:r w:rsidR="007568D9">
        <w:rPr>
          <w:rFonts w:ascii="Georgia" w:hAnsi="Georgia" w:cs="Arial"/>
        </w:rPr>
        <w:t>adapt your testing scenario to your project and your group</w:t>
      </w:r>
      <w:r w:rsidR="00730FC4">
        <w:rPr>
          <w:rFonts w:ascii="Georgia" w:hAnsi="Georgia" w:cs="Arial"/>
        </w:rPr>
        <w:t>.</w:t>
      </w:r>
    </w:p>
    <w:p w14:paraId="04553A70" w14:textId="77777777" w:rsidR="00730FC4" w:rsidRDefault="00730FC4" w:rsidP="00321B17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2DD491E4" w14:textId="2B102BE8" w:rsidR="00EA5C1A" w:rsidRPr="000E1333" w:rsidRDefault="00EA5C1A" w:rsidP="000E1333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0E1333">
        <w:rPr>
          <w:rFonts w:ascii="Georgia" w:hAnsi="Georgia" w:cs="Arial"/>
        </w:rPr>
        <w:t>Read the following:</w:t>
      </w:r>
    </w:p>
    <w:p w14:paraId="65714CD6" w14:textId="77777777" w:rsidR="00EA5C1A" w:rsidRPr="00EA5C1A" w:rsidRDefault="00EA5C1A" w:rsidP="00EA5C1A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267127C5" w14:textId="505AE0E4" w:rsidR="00EA5C1A" w:rsidRPr="00EA5C1A" w:rsidRDefault="00EA5C1A" w:rsidP="00EA5C1A">
      <w:pPr>
        <w:pStyle w:val="ListParagraph"/>
        <w:numPr>
          <w:ilvl w:val="1"/>
          <w:numId w:val="2"/>
        </w:numPr>
        <w:rPr>
          <w:rFonts w:ascii="Georgia" w:hAnsi="Georgia" w:cs="Arial"/>
          <w:i/>
        </w:rPr>
      </w:pPr>
      <w:r w:rsidRPr="00EA5C1A">
        <w:rPr>
          <w:rFonts w:ascii="Georgia" w:hAnsi="Georgia" w:cs="Arial"/>
          <w:i/>
        </w:rPr>
        <w:t>Thank you for agreeing to spend time with us today. Please remember that you can stop testing at any time for any reason. If you are uncomfortable or want a break for any reason, simply tell me and we will take a break. My name is (FIRST NAME), and I can answer any questions that may occur to you during testing. In addition to walki</w:t>
      </w:r>
      <w:r w:rsidR="000E1333">
        <w:rPr>
          <w:rFonts w:ascii="Georgia" w:hAnsi="Georgia" w:cs="Arial"/>
          <w:i/>
        </w:rPr>
        <w:t>ng you through these tests, we are</w:t>
      </w:r>
      <w:r w:rsidRPr="00EA5C1A">
        <w:rPr>
          <w:rFonts w:ascii="Georgia" w:hAnsi="Georgia" w:cs="Arial"/>
          <w:i/>
        </w:rPr>
        <w:t xml:space="preserve"> recording your </w:t>
      </w:r>
      <w:r w:rsidR="00E20C6A">
        <w:rPr>
          <w:rFonts w:ascii="Georgia" w:hAnsi="Georgia" w:cs="Arial"/>
          <w:i/>
        </w:rPr>
        <w:t>reactions</w:t>
      </w:r>
      <w:r w:rsidRPr="00EA5C1A">
        <w:rPr>
          <w:rFonts w:ascii="Georgia" w:hAnsi="Georgia" w:cs="Arial"/>
          <w:i/>
        </w:rPr>
        <w:t xml:space="preserve">, timing how long it takes you to </w:t>
      </w:r>
      <w:r w:rsidR="00E20C6A">
        <w:rPr>
          <w:rFonts w:ascii="Georgia" w:hAnsi="Georgia" w:cs="Arial"/>
          <w:i/>
        </w:rPr>
        <w:t>find information</w:t>
      </w:r>
      <w:r w:rsidR="007522BC">
        <w:rPr>
          <w:rFonts w:ascii="Georgia" w:hAnsi="Georgia" w:cs="Arial"/>
          <w:i/>
        </w:rPr>
        <w:t xml:space="preserve">, </w:t>
      </w:r>
      <w:r w:rsidRPr="00EA5C1A">
        <w:rPr>
          <w:rFonts w:ascii="Georgia" w:hAnsi="Georgia" w:cs="Arial"/>
          <w:i/>
        </w:rPr>
        <w:t xml:space="preserve">and noting phrases that you use to describe </w:t>
      </w:r>
      <w:r w:rsidR="00E20C6A">
        <w:rPr>
          <w:rFonts w:ascii="Georgia" w:hAnsi="Georgia" w:cs="Arial"/>
          <w:i/>
        </w:rPr>
        <w:t>the documents</w:t>
      </w:r>
      <w:r w:rsidR="009F09D8">
        <w:rPr>
          <w:rFonts w:ascii="Georgia" w:hAnsi="Georgia" w:cs="Arial"/>
          <w:i/>
        </w:rPr>
        <w:t>/website</w:t>
      </w:r>
      <w:r w:rsidRPr="00EA5C1A">
        <w:rPr>
          <w:rFonts w:ascii="Georgia" w:hAnsi="Georgia" w:cs="Arial"/>
          <w:i/>
        </w:rPr>
        <w:t xml:space="preserve"> we are testing today.</w:t>
      </w:r>
      <w:r w:rsidR="007522BC">
        <w:rPr>
          <w:rFonts w:ascii="Georgia" w:hAnsi="Georgia" w:cs="Arial"/>
          <w:i/>
        </w:rPr>
        <w:t xml:space="preserve"> Overall, this test should take </w:t>
      </w:r>
      <w:r w:rsidR="00E20C6A">
        <w:rPr>
          <w:rFonts w:ascii="Georgia" w:hAnsi="Georgia" w:cs="Arial"/>
          <w:i/>
        </w:rPr>
        <w:t>less than</w:t>
      </w:r>
      <w:r w:rsidR="007522BC">
        <w:rPr>
          <w:rFonts w:ascii="Georgia" w:hAnsi="Georgia" w:cs="Arial"/>
          <w:i/>
        </w:rPr>
        <w:t xml:space="preserve"> an hour. We may break at any time, or you may choose not to continue the testing if you feel uncomfortable.</w:t>
      </w:r>
    </w:p>
    <w:p w14:paraId="1A4BA54B" w14:textId="77777777" w:rsidR="00C87DF0" w:rsidRDefault="00C87DF0" w:rsidP="00C87DF0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3D2BC983" w14:textId="77777777" w:rsidR="00AE2088" w:rsidRDefault="00AE2088">
      <w:pPr>
        <w:rPr>
          <w:rFonts w:ascii="Georgia" w:hAnsi="Georgia"/>
          <w:i/>
        </w:rPr>
      </w:pPr>
    </w:p>
    <w:p w14:paraId="6AD68D55" w14:textId="43F8E320" w:rsidR="00E74F81" w:rsidRDefault="008535A4">
      <w:pPr>
        <w:rPr>
          <w:rFonts w:ascii="Georgia" w:hAnsi="Georgia"/>
        </w:rPr>
      </w:pPr>
      <w:r>
        <w:rPr>
          <w:rFonts w:ascii="Georgia" w:hAnsi="Georgia"/>
          <w:i/>
        </w:rPr>
        <w:t>Informed Consent Form</w:t>
      </w:r>
    </w:p>
    <w:p w14:paraId="3E2E162C" w14:textId="7603A862" w:rsidR="00E74F81" w:rsidRPr="00E74F81" w:rsidRDefault="00E74F81">
      <w:pPr>
        <w:rPr>
          <w:rFonts w:ascii="Georgia" w:hAnsi="Georgia"/>
        </w:rPr>
      </w:pPr>
      <w:r>
        <w:rPr>
          <w:rFonts w:ascii="Georgia" w:hAnsi="Georgia"/>
        </w:rPr>
        <w:t>(This is a sample form used for class and not part of a formal research study)</w:t>
      </w:r>
    </w:p>
    <w:p w14:paraId="6D6C5FB5" w14:textId="77777777" w:rsidR="00E8167E" w:rsidRDefault="00E8167E">
      <w:pPr>
        <w:rPr>
          <w:rFonts w:ascii="Georgia" w:hAnsi="Georgia"/>
        </w:rPr>
      </w:pPr>
    </w:p>
    <w:p w14:paraId="3AB52175" w14:textId="77777777" w:rsidR="00E8167E" w:rsidRDefault="00E8167E">
      <w:pPr>
        <w:rPr>
          <w:rFonts w:ascii="Georgia" w:hAnsi="Georgia"/>
        </w:rPr>
      </w:pPr>
      <w:r>
        <w:rPr>
          <w:rFonts w:ascii="Georgia" w:hAnsi="Georgia"/>
          <w:b/>
        </w:rPr>
        <w:t>Purpose of Research</w:t>
      </w:r>
    </w:p>
    <w:p w14:paraId="2F6D1331" w14:textId="5DAA3ED1" w:rsidR="00A625A7" w:rsidRDefault="00E8167E">
      <w:pPr>
        <w:rPr>
          <w:rFonts w:ascii="Georgia" w:hAnsi="Georgia"/>
        </w:rPr>
      </w:pPr>
      <w:r>
        <w:rPr>
          <w:rFonts w:ascii="Georgia" w:hAnsi="Georgia"/>
        </w:rPr>
        <w:t xml:space="preserve">The purpose of </w:t>
      </w:r>
      <w:r w:rsidR="00A625A7">
        <w:rPr>
          <w:rFonts w:ascii="Georgia" w:hAnsi="Georgia"/>
        </w:rPr>
        <w:t>this</w:t>
      </w:r>
      <w:r>
        <w:rPr>
          <w:rFonts w:ascii="Georgia" w:hAnsi="Georgia"/>
        </w:rPr>
        <w:t xml:space="preserve"> research is to test the </w:t>
      </w:r>
      <w:r w:rsidR="007568D9">
        <w:rPr>
          <w:rFonts w:ascii="Georgia" w:hAnsi="Georgia"/>
        </w:rPr>
        <w:t>readability/</w:t>
      </w:r>
      <w:r>
        <w:rPr>
          <w:rFonts w:ascii="Georgia" w:hAnsi="Georgia"/>
        </w:rPr>
        <w:t xml:space="preserve">usability of </w:t>
      </w:r>
      <w:r w:rsidR="00AE2088">
        <w:rPr>
          <w:rFonts w:ascii="Georgia" w:hAnsi="Georgia"/>
        </w:rPr>
        <w:t xml:space="preserve">a </w:t>
      </w:r>
      <w:r w:rsidR="007568D9">
        <w:rPr>
          <w:rFonts w:ascii="Georgia" w:hAnsi="Georgia"/>
        </w:rPr>
        <w:t>deliverable</w:t>
      </w:r>
      <w:r>
        <w:rPr>
          <w:rFonts w:ascii="Georgia" w:hAnsi="Georgia"/>
        </w:rPr>
        <w:t xml:space="preserve">. Students are completing </w:t>
      </w:r>
      <w:r w:rsidR="007568D9">
        <w:rPr>
          <w:rFonts w:ascii="Georgia" w:hAnsi="Georgia"/>
        </w:rPr>
        <w:t>this</w:t>
      </w:r>
      <w:r>
        <w:rPr>
          <w:rFonts w:ascii="Georgia" w:hAnsi="Georgia"/>
        </w:rPr>
        <w:t xml:space="preserve"> </w:t>
      </w:r>
      <w:r w:rsidR="00AE2088">
        <w:rPr>
          <w:rFonts w:ascii="Georgia" w:hAnsi="Georgia"/>
        </w:rPr>
        <w:t>test</w:t>
      </w:r>
      <w:r w:rsidR="007568D9">
        <w:rPr>
          <w:rFonts w:ascii="Georgia" w:hAnsi="Georgia"/>
        </w:rPr>
        <w:t xml:space="preserve"> as part of coursework for a professional writing class</w:t>
      </w:r>
      <w:r>
        <w:rPr>
          <w:rFonts w:ascii="Georgia" w:hAnsi="Georgia"/>
        </w:rPr>
        <w:t>.</w:t>
      </w:r>
    </w:p>
    <w:p w14:paraId="5E0DC40C" w14:textId="77777777" w:rsidR="00A625A7" w:rsidRDefault="00A625A7">
      <w:pPr>
        <w:rPr>
          <w:rFonts w:ascii="Georgia" w:hAnsi="Georgia"/>
        </w:rPr>
      </w:pPr>
    </w:p>
    <w:p w14:paraId="03D381EE" w14:textId="77777777" w:rsidR="00A625A7" w:rsidRDefault="00A625A7">
      <w:pPr>
        <w:rPr>
          <w:rFonts w:ascii="Georgia" w:hAnsi="Georgia"/>
        </w:rPr>
      </w:pPr>
      <w:r>
        <w:rPr>
          <w:rFonts w:ascii="Georgia" w:hAnsi="Georgia"/>
          <w:b/>
        </w:rPr>
        <w:t xml:space="preserve">Specific Procedures to be </w:t>
      </w:r>
      <w:proofErr w:type="gramStart"/>
      <w:r>
        <w:rPr>
          <w:rFonts w:ascii="Georgia" w:hAnsi="Georgia"/>
          <w:b/>
        </w:rPr>
        <w:t>Used</w:t>
      </w:r>
      <w:proofErr w:type="gramEnd"/>
    </w:p>
    <w:p w14:paraId="2A757414" w14:textId="69EFD53A" w:rsidR="00A625A7" w:rsidRDefault="00A625A7">
      <w:pPr>
        <w:rPr>
          <w:rFonts w:ascii="Georgia" w:hAnsi="Georgia"/>
        </w:rPr>
      </w:pPr>
      <w:r>
        <w:rPr>
          <w:rFonts w:ascii="Georgia" w:hAnsi="Georgia"/>
        </w:rPr>
        <w:t xml:space="preserve">Participants will fill out a demographic survey, complete task-based protocols on the </w:t>
      </w:r>
      <w:r w:rsidR="005160AC">
        <w:rPr>
          <w:rFonts w:ascii="Georgia" w:hAnsi="Georgia"/>
        </w:rPr>
        <w:t>deliverable</w:t>
      </w:r>
      <w:r>
        <w:rPr>
          <w:rFonts w:ascii="Georgia" w:hAnsi="Georgia"/>
        </w:rPr>
        <w:t xml:space="preserve"> to find information, and fill out a post-test questionnaire.</w:t>
      </w:r>
    </w:p>
    <w:p w14:paraId="62830AE0" w14:textId="77777777" w:rsidR="00A625A7" w:rsidRDefault="00A625A7">
      <w:pPr>
        <w:rPr>
          <w:rFonts w:ascii="Georgia" w:hAnsi="Georgia"/>
        </w:rPr>
      </w:pPr>
    </w:p>
    <w:p w14:paraId="49726B43" w14:textId="77777777" w:rsidR="009F09D8" w:rsidRDefault="009F09D8">
      <w:pPr>
        <w:rPr>
          <w:rFonts w:ascii="Georgia" w:hAnsi="Georgia"/>
        </w:rPr>
      </w:pPr>
    </w:p>
    <w:p w14:paraId="4CC3857B" w14:textId="77777777" w:rsidR="00A625A7" w:rsidRDefault="00A625A7">
      <w:pPr>
        <w:rPr>
          <w:rFonts w:ascii="Georgia" w:hAnsi="Georgia"/>
        </w:rPr>
      </w:pPr>
      <w:r>
        <w:rPr>
          <w:rFonts w:ascii="Georgia" w:hAnsi="Georgia"/>
          <w:b/>
        </w:rPr>
        <w:lastRenderedPageBreak/>
        <w:t>Duration of Participation</w:t>
      </w:r>
    </w:p>
    <w:p w14:paraId="4F5DF394" w14:textId="30D3F640" w:rsidR="00A625A7" w:rsidRDefault="00A625A7">
      <w:pPr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5160AC">
        <w:rPr>
          <w:rFonts w:ascii="Georgia" w:hAnsi="Georgia"/>
        </w:rPr>
        <w:t>readability/</w:t>
      </w:r>
      <w:r>
        <w:rPr>
          <w:rFonts w:ascii="Georgia" w:hAnsi="Georgia"/>
        </w:rPr>
        <w:t xml:space="preserve">usability test session should take </w:t>
      </w:r>
      <w:r w:rsidR="00AE2088">
        <w:rPr>
          <w:rFonts w:ascii="Georgia" w:hAnsi="Georgia"/>
        </w:rPr>
        <w:t>less than</w:t>
      </w:r>
      <w:r>
        <w:rPr>
          <w:rFonts w:ascii="Georgia" w:hAnsi="Georgia"/>
        </w:rPr>
        <w:t xml:space="preserve"> an hour.</w:t>
      </w:r>
    </w:p>
    <w:p w14:paraId="2268F51F" w14:textId="77777777" w:rsidR="00A625A7" w:rsidRDefault="00A625A7">
      <w:pPr>
        <w:rPr>
          <w:rFonts w:ascii="Georgia" w:hAnsi="Georgia"/>
        </w:rPr>
      </w:pPr>
    </w:p>
    <w:p w14:paraId="764E55A0" w14:textId="77777777" w:rsidR="00A625A7" w:rsidRDefault="00A625A7">
      <w:pPr>
        <w:rPr>
          <w:rFonts w:ascii="Georgia" w:hAnsi="Georgia"/>
        </w:rPr>
      </w:pPr>
      <w:r>
        <w:rPr>
          <w:rFonts w:ascii="Georgia" w:hAnsi="Georgia"/>
          <w:b/>
        </w:rPr>
        <w:t>Benefits to the Individual</w:t>
      </w:r>
    </w:p>
    <w:p w14:paraId="21944F37" w14:textId="3B4A88E0" w:rsidR="00A625A7" w:rsidRDefault="00A625A7">
      <w:pPr>
        <w:rPr>
          <w:rFonts w:ascii="Georgia" w:hAnsi="Georgia"/>
        </w:rPr>
      </w:pPr>
      <w:r>
        <w:rPr>
          <w:rFonts w:ascii="Georgia" w:hAnsi="Georgia"/>
        </w:rPr>
        <w:t xml:space="preserve">Participants will learn about </w:t>
      </w:r>
      <w:r w:rsidR="005160AC">
        <w:rPr>
          <w:rFonts w:ascii="Georgia" w:hAnsi="Georgia"/>
        </w:rPr>
        <w:t>readability/usability testing, and testing</w:t>
      </w:r>
      <w:r>
        <w:rPr>
          <w:rFonts w:ascii="Georgia" w:hAnsi="Georgia"/>
        </w:rPr>
        <w:t xml:space="preserve"> may contribute to a body of knowledge that supports innovation in </w:t>
      </w:r>
      <w:r w:rsidR="005160AC">
        <w:rPr>
          <w:rFonts w:ascii="Georgia" w:hAnsi="Georgia"/>
        </w:rPr>
        <w:t>readability and</w:t>
      </w:r>
      <w:r>
        <w:rPr>
          <w:rFonts w:ascii="Georgia" w:hAnsi="Georgia"/>
        </w:rPr>
        <w:t xml:space="preserve"> usability research.</w:t>
      </w:r>
    </w:p>
    <w:p w14:paraId="5DAEC6DC" w14:textId="77777777" w:rsidR="00A625A7" w:rsidRDefault="00A625A7">
      <w:pPr>
        <w:rPr>
          <w:rFonts w:ascii="Georgia" w:hAnsi="Georgia"/>
        </w:rPr>
      </w:pPr>
    </w:p>
    <w:p w14:paraId="6F86CFE4" w14:textId="77777777" w:rsidR="00A625A7" w:rsidRDefault="00A625A7">
      <w:pPr>
        <w:rPr>
          <w:rFonts w:ascii="Georgia" w:hAnsi="Georgia"/>
        </w:rPr>
      </w:pPr>
      <w:r>
        <w:rPr>
          <w:rFonts w:ascii="Georgia" w:hAnsi="Georgia"/>
          <w:b/>
        </w:rPr>
        <w:t>Risks to the Individual</w:t>
      </w:r>
    </w:p>
    <w:p w14:paraId="753E51DA" w14:textId="278AEE93" w:rsidR="00A625A7" w:rsidRDefault="00A625A7">
      <w:pPr>
        <w:rPr>
          <w:rFonts w:ascii="Georgia" w:hAnsi="Georgia"/>
        </w:rPr>
      </w:pPr>
      <w:r>
        <w:rPr>
          <w:rFonts w:ascii="Georgia" w:hAnsi="Georgia"/>
        </w:rPr>
        <w:t>Risks for participating in this study ar</w:t>
      </w:r>
      <w:r w:rsidR="005160AC">
        <w:rPr>
          <w:rFonts w:ascii="Georgia" w:hAnsi="Georgia"/>
        </w:rPr>
        <w:t>e minimal and are no more than people</w:t>
      </w:r>
      <w:r>
        <w:rPr>
          <w:rFonts w:ascii="Georgia" w:hAnsi="Georgia"/>
        </w:rPr>
        <w:t xml:space="preserve"> would encounter in ever</w:t>
      </w:r>
      <w:r w:rsidR="005160AC">
        <w:rPr>
          <w:rFonts w:ascii="Georgia" w:hAnsi="Georgia"/>
        </w:rPr>
        <w:t>yday life or in the course of</w:t>
      </w:r>
      <w:r>
        <w:rPr>
          <w:rFonts w:ascii="Georgia" w:hAnsi="Georgia"/>
        </w:rPr>
        <w:t xml:space="preserve"> studies at </w:t>
      </w:r>
      <w:r w:rsidRPr="00A625A7">
        <w:rPr>
          <w:rFonts w:ascii="Georgia" w:hAnsi="Georgia"/>
        </w:rPr>
        <w:t>Loyola University Maryland</w:t>
      </w:r>
      <w:r>
        <w:rPr>
          <w:rFonts w:ascii="Georgia" w:hAnsi="Georgia"/>
        </w:rPr>
        <w:t>.</w:t>
      </w:r>
    </w:p>
    <w:p w14:paraId="4117AF7E" w14:textId="77777777" w:rsidR="00A625A7" w:rsidRDefault="00A625A7">
      <w:pPr>
        <w:rPr>
          <w:rFonts w:ascii="Georgia" w:hAnsi="Georgia"/>
        </w:rPr>
      </w:pPr>
    </w:p>
    <w:p w14:paraId="3D4D1A1F" w14:textId="77777777" w:rsidR="00A625A7" w:rsidRDefault="00A625A7">
      <w:pPr>
        <w:rPr>
          <w:rFonts w:ascii="Georgia" w:hAnsi="Georgia"/>
        </w:rPr>
      </w:pPr>
      <w:r>
        <w:rPr>
          <w:rFonts w:ascii="Georgia" w:hAnsi="Georgia"/>
          <w:b/>
        </w:rPr>
        <w:t>Compensation</w:t>
      </w:r>
    </w:p>
    <w:p w14:paraId="74CB24C7" w14:textId="77777777" w:rsidR="00A625A7" w:rsidRDefault="00A625A7">
      <w:pPr>
        <w:rPr>
          <w:rFonts w:ascii="Georgia" w:hAnsi="Georgia"/>
        </w:rPr>
      </w:pPr>
      <w:r>
        <w:rPr>
          <w:rFonts w:ascii="Georgia" w:hAnsi="Georgia"/>
        </w:rPr>
        <w:t>Participants will not receive any compensation for this study.</w:t>
      </w:r>
    </w:p>
    <w:p w14:paraId="5BC580B6" w14:textId="77777777" w:rsidR="00A625A7" w:rsidRDefault="00A625A7">
      <w:pPr>
        <w:rPr>
          <w:rFonts w:ascii="Georgia" w:hAnsi="Georgia"/>
        </w:rPr>
      </w:pPr>
    </w:p>
    <w:p w14:paraId="6AAF361C" w14:textId="77777777" w:rsidR="00E74F81" w:rsidRDefault="00E74F81">
      <w:pPr>
        <w:rPr>
          <w:rFonts w:ascii="Georgia" w:hAnsi="Georgia"/>
        </w:rPr>
      </w:pPr>
      <w:r>
        <w:rPr>
          <w:rFonts w:ascii="Georgia" w:hAnsi="Georgia"/>
          <w:b/>
        </w:rPr>
        <w:t>Confidentiality</w:t>
      </w:r>
    </w:p>
    <w:p w14:paraId="45A79F74" w14:textId="5E74F594" w:rsidR="00E74F81" w:rsidRDefault="00E74F81">
      <w:pPr>
        <w:rPr>
          <w:rFonts w:ascii="Georgia" w:hAnsi="Georgia"/>
        </w:rPr>
      </w:pPr>
      <w:r>
        <w:rPr>
          <w:rFonts w:ascii="Georgia" w:hAnsi="Georgia"/>
        </w:rPr>
        <w:t>Confidentiality cannot be guaranteed because of the nature of large groups</w:t>
      </w:r>
      <w:r>
        <w:rPr>
          <w:rFonts w:ascii="Georgia" w:hAnsi="Georgia"/>
        </w:rPr>
        <w:sym w:font="Symbol" w:char="F0BE"/>
      </w:r>
      <w:r>
        <w:rPr>
          <w:rFonts w:ascii="Georgia" w:hAnsi="Georgia"/>
        </w:rPr>
        <w:t xml:space="preserve">the class. Participant responses cannot be guaranteed to be anonymous because </w:t>
      </w:r>
      <w:r w:rsidR="00AE2088">
        <w:rPr>
          <w:rFonts w:ascii="Georgia" w:hAnsi="Georgia"/>
        </w:rPr>
        <w:t xml:space="preserve">Dr. </w:t>
      </w:r>
      <w:r>
        <w:rPr>
          <w:rFonts w:ascii="Georgia" w:hAnsi="Georgia"/>
        </w:rPr>
        <w:t xml:space="preserve">Allen Brizee cannot guarantee that other classroom participants will not disclose my participation in the study. Furthermore, documents created for the course </w:t>
      </w:r>
      <w:r w:rsidR="005160AC">
        <w:rPr>
          <w:rFonts w:ascii="Georgia" w:hAnsi="Georgia"/>
        </w:rPr>
        <w:t>may</w:t>
      </w:r>
      <w:r>
        <w:rPr>
          <w:rFonts w:ascii="Georgia" w:hAnsi="Georgia"/>
        </w:rPr>
        <w:t xml:space="preserve"> be posted on </w:t>
      </w:r>
      <w:r w:rsidR="005160AC">
        <w:rPr>
          <w:rFonts w:ascii="Georgia" w:hAnsi="Georgia"/>
        </w:rPr>
        <w:t>online</w:t>
      </w:r>
      <w:r>
        <w:rPr>
          <w:rFonts w:ascii="Georgia" w:hAnsi="Georgia"/>
        </w:rPr>
        <w:t>.</w:t>
      </w:r>
    </w:p>
    <w:p w14:paraId="04928D7D" w14:textId="77777777" w:rsidR="00E74F81" w:rsidRDefault="00E74F81">
      <w:pPr>
        <w:rPr>
          <w:rFonts w:ascii="Georgia" w:hAnsi="Georgia"/>
        </w:rPr>
      </w:pPr>
    </w:p>
    <w:p w14:paraId="08DF3E16" w14:textId="578CFB30" w:rsidR="00E74F81" w:rsidRDefault="00E74F81">
      <w:pPr>
        <w:rPr>
          <w:rFonts w:ascii="Georgia" w:hAnsi="Georgia"/>
        </w:rPr>
      </w:pPr>
      <w:proofErr w:type="gramStart"/>
      <w:r>
        <w:rPr>
          <w:rFonts w:ascii="Georgia" w:hAnsi="Georgia"/>
        </w:rPr>
        <w:t>Information collected during the test will be stored by the tester</w:t>
      </w:r>
      <w:proofErr w:type="gramEnd"/>
      <w:r>
        <w:rPr>
          <w:rFonts w:ascii="Georgia" w:hAnsi="Georgia"/>
        </w:rPr>
        <w:t xml:space="preserve"> (the author). Aggregate results</w:t>
      </w:r>
      <w:r>
        <w:rPr>
          <w:rFonts w:ascii="Georgia" w:hAnsi="Georgia"/>
        </w:rPr>
        <w:sym w:font="Symbol" w:char="F0BE"/>
      </w:r>
      <w:r>
        <w:rPr>
          <w:rFonts w:ascii="Georgia" w:hAnsi="Georgia"/>
        </w:rPr>
        <w:t>data compiled from test responses</w:t>
      </w:r>
      <w:r>
        <w:rPr>
          <w:rFonts w:ascii="Georgia" w:hAnsi="Georgia"/>
        </w:rPr>
        <w:sym w:font="Symbol" w:char="F0BE"/>
      </w:r>
      <w:r>
        <w:rPr>
          <w:rFonts w:ascii="Georgia" w:hAnsi="Georgia"/>
        </w:rPr>
        <w:t xml:space="preserve">will be shared with the class and included in </w:t>
      </w:r>
      <w:r w:rsidR="005160AC">
        <w:rPr>
          <w:rFonts w:ascii="Georgia" w:hAnsi="Georgia"/>
        </w:rPr>
        <w:t>readability/</w:t>
      </w:r>
      <w:r>
        <w:rPr>
          <w:rFonts w:ascii="Georgia" w:hAnsi="Georgia"/>
        </w:rPr>
        <w:t xml:space="preserve">usability </w:t>
      </w:r>
      <w:r w:rsidR="005160AC">
        <w:rPr>
          <w:rFonts w:ascii="Georgia" w:hAnsi="Georgia"/>
        </w:rPr>
        <w:t>documents</w:t>
      </w:r>
      <w:r>
        <w:rPr>
          <w:rFonts w:ascii="Georgia" w:hAnsi="Georgia"/>
        </w:rPr>
        <w:t>. No information from this course-based study will be published in peer-reviewed venues.</w:t>
      </w:r>
    </w:p>
    <w:p w14:paraId="5A491917" w14:textId="77777777" w:rsidR="00E74F81" w:rsidRDefault="00E74F81">
      <w:pPr>
        <w:rPr>
          <w:rFonts w:ascii="Georgia" w:hAnsi="Georgia"/>
        </w:rPr>
      </w:pPr>
    </w:p>
    <w:p w14:paraId="45100835" w14:textId="77777777" w:rsidR="00E74F81" w:rsidRDefault="00E74F81">
      <w:pPr>
        <w:rPr>
          <w:rFonts w:ascii="Georgia" w:hAnsi="Georgia"/>
        </w:rPr>
      </w:pPr>
      <w:r>
        <w:rPr>
          <w:rFonts w:ascii="Georgia" w:hAnsi="Georgia"/>
          <w:b/>
        </w:rPr>
        <w:t>Voluntary Nature of Participation</w:t>
      </w:r>
    </w:p>
    <w:p w14:paraId="1A551FB3" w14:textId="568D45F7" w:rsidR="00E74F81" w:rsidRDefault="00E74F81">
      <w:pPr>
        <w:rPr>
          <w:rFonts w:ascii="Georgia" w:hAnsi="Georgia"/>
        </w:rPr>
      </w:pPr>
      <w:r>
        <w:rPr>
          <w:rFonts w:ascii="Georgia" w:hAnsi="Georgia"/>
        </w:rPr>
        <w:t>While the testing is part of the class requirements, I understand that I can stop the testing process at any time without penalty.</w:t>
      </w:r>
    </w:p>
    <w:p w14:paraId="7F6B0540" w14:textId="77777777" w:rsidR="00E74F81" w:rsidRDefault="00E74F81">
      <w:pPr>
        <w:rPr>
          <w:rFonts w:ascii="Georgia" w:hAnsi="Georgia"/>
        </w:rPr>
      </w:pPr>
    </w:p>
    <w:p w14:paraId="29A42C78" w14:textId="6FEAF6A4" w:rsidR="00E74F81" w:rsidRDefault="00E74F81">
      <w:pPr>
        <w:rPr>
          <w:rFonts w:ascii="Georgia" w:hAnsi="Georgia"/>
        </w:rPr>
      </w:pPr>
      <w:r>
        <w:rPr>
          <w:rFonts w:ascii="Georgia" w:hAnsi="Georgia"/>
          <w:b/>
        </w:rPr>
        <w:t>Participant’s Signature and Date</w:t>
      </w:r>
    </w:p>
    <w:p w14:paraId="3F6ECDBE" w14:textId="77777777" w:rsidR="00E74F81" w:rsidRDefault="00E74F81">
      <w:pPr>
        <w:rPr>
          <w:rFonts w:ascii="Georgia" w:hAnsi="Georgia"/>
        </w:rPr>
      </w:pPr>
    </w:p>
    <w:p w14:paraId="18D7D1DC" w14:textId="77777777" w:rsidR="00E74F81" w:rsidRDefault="00E74F81">
      <w:pPr>
        <w:rPr>
          <w:rFonts w:ascii="Georgia" w:hAnsi="Georgia"/>
        </w:rPr>
      </w:pPr>
    </w:p>
    <w:p w14:paraId="2A9AA49D" w14:textId="77777777" w:rsidR="00E74F81" w:rsidRDefault="00E74F81">
      <w:pPr>
        <w:rPr>
          <w:rFonts w:ascii="Georgia" w:hAnsi="Georgia"/>
        </w:rPr>
      </w:pPr>
    </w:p>
    <w:p w14:paraId="09A9DDA6" w14:textId="77777777" w:rsidR="00E74F81" w:rsidRDefault="00E74F81">
      <w:pPr>
        <w:rPr>
          <w:rFonts w:ascii="Georgia" w:hAnsi="Georgia"/>
        </w:rPr>
      </w:pPr>
    </w:p>
    <w:p w14:paraId="13DE9572" w14:textId="2404E51F" w:rsidR="008535A4" w:rsidRPr="00A625A7" w:rsidRDefault="00E74F81">
      <w:pPr>
        <w:rPr>
          <w:rFonts w:ascii="Georgia" w:hAnsi="Georgia"/>
          <w:b/>
        </w:rPr>
      </w:pPr>
      <w:r>
        <w:rPr>
          <w:rFonts w:ascii="Georgia" w:hAnsi="Georgia"/>
        </w:rPr>
        <w:t>_____________________________________</w:t>
      </w:r>
      <w:r w:rsidR="008535A4">
        <w:rPr>
          <w:rFonts w:ascii="Georgia" w:hAnsi="Georgia"/>
          <w:i/>
        </w:rPr>
        <w:br w:type="page"/>
      </w:r>
    </w:p>
    <w:p w14:paraId="2C95B5DB" w14:textId="7FEF2154" w:rsidR="00C87DF0" w:rsidRDefault="00C87DF0" w:rsidP="00C87DF0">
      <w:pPr>
        <w:rPr>
          <w:rFonts w:ascii="Georgia" w:hAnsi="Georgia"/>
        </w:rPr>
      </w:pPr>
      <w:r>
        <w:rPr>
          <w:rFonts w:ascii="Georgia" w:hAnsi="Georgia"/>
          <w:i/>
        </w:rPr>
        <w:t>Participant Demographic Questionnaire</w:t>
      </w:r>
    </w:p>
    <w:p w14:paraId="066E5267" w14:textId="77777777" w:rsidR="00C87DF0" w:rsidRDefault="00C87DF0" w:rsidP="00C87DF0">
      <w:pPr>
        <w:rPr>
          <w:rFonts w:ascii="Georgia" w:hAnsi="Georgia"/>
        </w:rPr>
      </w:pPr>
    </w:p>
    <w:p w14:paraId="515BE39A" w14:textId="77777777" w:rsidR="00C87DF0" w:rsidRDefault="00C87DF0" w:rsidP="00C87DF0">
      <w:pPr>
        <w:rPr>
          <w:rFonts w:ascii="Georgia" w:hAnsi="Georgia"/>
        </w:rPr>
      </w:pPr>
      <w:r>
        <w:rPr>
          <w:rFonts w:ascii="Georgia" w:hAnsi="Georgia"/>
        </w:rPr>
        <w:t>Age:</w:t>
      </w:r>
    </w:p>
    <w:p w14:paraId="21D3EAEF" w14:textId="77777777" w:rsidR="00C87DF0" w:rsidRDefault="00C87DF0" w:rsidP="00C87DF0">
      <w:pPr>
        <w:rPr>
          <w:rFonts w:ascii="Georgia" w:hAnsi="Georgia"/>
        </w:rPr>
      </w:pPr>
    </w:p>
    <w:p w14:paraId="37DB006E" w14:textId="77777777" w:rsidR="00192B57" w:rsidRDefault="007C3A76" w:rsidP="00C87DF0">
      <w:pPr>
        <w:rPr>
          <w:rFonts w:ascii="Georgia" w:hAnsi="Georgia"/>
        </w:rPr>
      </w:pPr>
      <w:r>
        <w:rPr>
          <w:rFonts w:ascii="Georgia" w:hAnsi="Georgia"/>
        </w:rPr>
        <w:t>How do you identify</w:t>
      </w:r>
      <w:proofErr w:type="gramStart"/>
      <w:r>
        <w:rPr>
          <w:rFonts w:ascii="Georgia" w:hAnsi="Georgia"/>
        </w:rPr>
        <w:t>?</w:t>
      </w:r>
      <w:r w:rsidR="00C87DF0" w:rsidRPr="002B1026">
        <w:rPr>
          <w:rFonts w:ascii="Georgia" w:hAnsi="Georgia"/>
        </w:rPr>
        <w:t>:</w:t>
      </w:r>
      <w:proofErr w:type="gramEnd"/>
      <w:r>
        <w:rPr>
          <w:rFonts w:ascii="Georgia" w:hAnsi="Georgia"/>
        </w:rPr>
        <w:t xml:space="preserve"> </w:t>
      </w:r>
    </w:p>
    <w:p w14:paraId="4704474A" w14:textId="77777777" w:rsidR="00192B57" w:rsidRPr="00192B57" w:rsidRDefault="007C3A76" w:rsidP="00192B57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92B57">
        <w:rPr>
          <w:rFonts w:ascii="Georgia" w:hAnsi="Georgia"/>
        </w:rPr>
        <w:t>A</w:t>
      </w:r>
      <w:r w:rsidR="00192B57" w:rsidRPr="00192B57">
        <w:rPr>
          <w:rFonts w:ascii="Georgia" w:hAnsi="Georgia"/>
        </w:rPr>
        <w:t>merican Indian/Alaskan Native</w:t>
      </w:r>
    </w:p>
    <w:p w14:paraId="6260B258" w14:textId="77777777" w:rsidR="00192B57" w:rsidRPr="00192B57" w:rsidRDefault="007C3A76" w:rsidP="00192B57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92B57">
        <w:rPr>
          <w:rFonts w:ascii="Georgia" w:hAnsi="Georgia"/>
        </w:rPr>
        <w:t xml:space="preserve">Asian (including Indian </w:t>
      </w:r>
      <w:r w:rsidR="00192B57" w:rsidRPr="00192B57">
        <w:rPr>
          <w:rFonts w:ascii="Georgia" w:hAnsi="Georgia"/>
        </w:rPr>
        <w:t>subcontinent and Philippines)</w:t>
      </w:r>
    </w:p>
    <w:p w14:paraId="595A1576" w14:textId="77777777" w:rsidR="00192B57" w:rsidRPr="00192B57" w:rsidRDefault="00192B57" w:rsidP="00192B57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92B57">
        <w:rPr>
          <w:rFonts w:ascii="Georgia" w:hAnsi="Georgia"/>
        </w:rPr>
        <w:t>Black/African-American</w:t>
      </w:r>
    </w:p>
    <w:p w14:paraId="160B2054" w14:textId="77777777" w:rsidR="00192B57" w:rsidRPr="00192B57" w:rsidRDefault="00192B57" w:rsidP="00192B57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92B57">
        <w:rPr>
          <w:rFonts w:ascii="Georgia" w:hAnsi="Georgia"/>
        </w:rPr>
        <w:t>Black/African Heritage</w:t>
      </w:r>
    </w:p>
    <w:p w14:paraId="11139DDD" w14:textId="77777777" w:rsidR="00192B57" w:rsidRPr="00192B57" w:rsidRDefault="00192B57" w:rsidP="00192B57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92B57">
        <w:rPr>
          <w:rFonts w:ascii="Georgia" w:hAnsi="Georgia"/>
        </w:rPr>
        <w:t>Black/ Caribbean American</w:t>
      </w:r>
    </w:p>
    <w:p w14:paraId="1C19B6AC" w14:textId="77777777" w:rsidR="00192B57" w:rsidRPr="00192B57" w:rsidRDefault="00192B57" w:rsidP="00192B57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92B57">
        <w:rPr>
          <w:rFonts w:ascii="Georgia" w:hAnsi="Georgia"/>
        </w:rPr>
        <w:t>Chicano/Latino/Hispanic</w:t>
      </w:r>
    </w:p>
    <w:p w14:paraId="6C328C6B" w14:textId="77777777" w:rsidR="00192B57" w:rsidRPr="00192B57" w:rsidRDefault="00192B57" w:rsidP="00192B57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92B57">
        <w:rPr>
          <w:rFonts w:ascii="Georgia" w:hAnsi="Georgia"/>
        </w:rPr>
        <w:t>Middle Eastern</w:t>
      </w:r>
    </w:p>
    <w:p w14:paraId="6F05F990" w14:textId="77777777" w:rsidR="00192B57" w:rsidRPr="00192B57" w:rsidRDefault="007C3A76" w:rsidP="00192B57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92B57">
        <w:rPr>
          <w:rFonts w:ascii="Georgia" w:hAnsi="Georgia"/>
        </w:rPr>
        <w:t>Native Hawai</w:t>
      </w:r>
      <w:r w:rsidR="00192B57" w:rsidRPr="00192B57">
        <w:rPr>
          <w:rFonts w:ascii="Georgia" w:hAnsi="Georgia"/>
        </w:rPr>
        <w:t>ian or Other Pacific Islander</w:t>
      </w:r>
    </w:p>
    <w:p w14:paraId="59E886E6" w14:textId="53440BE9" w:rsidR="00C87DF0" w:rsidRPr="00192B57" w:rsidRDefault="007C3A76" w:rsidP="00192B57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92B57">
        <w:rPr>
          <w:rFonts w:ascii="Georgia" w:hAnsi="Georgia"/>
        </w:rPr>
        <w:t>White</w:t>
      </w:r>
    </w:p>
    <w:p w14:paraId="2BD224BB" w14:textId="77777777" w:rsidR="007C3A76" w:rsidRDefault="007C3A76" w:rsidP="00C87DF0">
      <w:pPr>
        <w:rPr>
          <w:rFonts w:ascii="Georgia" w:hAnsi="Georgia"/>
        </w:rPr>
      </w:pPr>
    </w:p>
    <w:p w14:paraId="49C6440F" w14:textId="77777777" w:rsidR="001A307F" w:rsidRDefault="001A307F" w:rsidP="00C87DF0">
      <w:pPr>
        <w:rPr>
          <w:rFonts w:ascii="Georgia" w:hAnsi="Georgia"/>
        </w:rPr>
      </w:pPr>
      <w:r>
        <w:rPr>
          <w:rFonts w:ascii="Georgia" w:hAnsi="Georgia"/>
        </w:rPr>
        <w:t>How do you identify:</w:t>
      </w:r>
    </w:p>
    <w:p w14:paraId="0DA031B5" w14:textId="77777777" w:rsidR="001A307F" w:rsidRPr="001A307F" w:rsidRDefault="001A307F" w:rsidP="001A307F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1A307F">
        <w:rPr>
          <w:rFonts w:ascii="Georgia" w:hAnsi="Georgia"/>
        </w:rPr>
        <w:t>Female</w:t>
      </w:r>
    </w:p>
    <w:p w14:paraId="637F5FBE" w14:textId="77777777" w:rsidR="001A307F" w:rsidRPr="001A307F" w:rsidRDefault="001A307F" w:rsidP="001A307F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1A307F">
        <w:rPr>
          <w:rFonts w:ascii="Georgia" w:hAnsi="Georgia"/>
        </w:rPr>
        <w:t>Male</w:t>
      </w:r>
    </w:p>
    <w:p w14:paraId="50A8D359" w14:textId="77777777" w:rsidR="001A307F" w:rsidRPr="001A307F" w:rsidRDefault="007C3A76" w:rsidP="001A307F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1A307F">
        <w:rPr>
          <w:rFonts w:ascii="Georgia" w:hAnsi="Georgia"/>
        </w:rPr>
        <w:t>Transgender</w:t>
      </w:r>
    </w:p>
    <w:p w14:paraId="4BBD7CD5" w14:textId="77777777" w:rsidR="001A307F" w:rsidRPr="001A307F" w:rsidRDefault="001A307F" w:rsidP="001A307F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1A307F">
        <w:rPr>
          <w:rFonts w:ascii="Georgia" w:hAnsi="Georgia"/>
        </w:rPr>
        <w:t>Questioning</w:t>
      </w:r>
    </w:p>
    <w:p w14:paraId="6ED8B0D4" w14:textId="3F6AC65B" w:rsidR="007C3A76" w:rsidRPr="001A307F" w:rsidRDefault="001D3F43" w:rsidP="001A307F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1A307F">
        <w:rPr>
          <w:rFonts w:ascii="Georgia" w:hAnsi="Georgia"/>
        </w:rPr>
        <w:t>Prefer not to answer</w:t>
      </w:r>
    </w:p>
    <w:p w14:paraId="488C089C" w14:textId="77777777" w:rsidR="00C87DF0" w:rsidRPr="002B1026" w:rsidRDefault="00C87DF0" w:rsidP="00C87DF0">
      <w:pPr>
        <w:rPr>
          <w:rFonts w:ascii="Georgia" w:hAnsi="Georgia"/>
        </w:rPr>
      </w:pPr>
    </w:p>
    <w:p w14:paraId="3F332775" w14:textId="2226EFDB" w:rsidR="00C87DF0" w:rsidRDefault="005E667E" w:rsidP="00C87DF0">
      <w:pPr>
        <w:widowControl w:val="0"/>
        <w:autoSpaceDE w:val="0"/>
        <w:autoSpaceDN w:val="0"/>
        <w:adjustRightInd w:val="0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1. </w:t>
      </w:r>
      <w:r w:rsidR="00C87DF0" w:rsidRPr="002B1026">
        <w:rPr>
          <w:rFonts w:ascii="Georgia" w:hAnsi="Georgia" w:cs="Times New Roman"/>
        </w:rPr>
        <w:t xml:space="preserve">On a scale of 1 to 5 (with 1 being the lowest and 5 being the highest), how </w:t>
      </w:r>
      <w:r w:rsidR="006E7BBD">
        <w:rPr>
          <w:rFonts w:ascii="Georgia" w:hAnsi="Georgia" w:cs="Times New Roman"/>
        </w:rPr>
        <w:t>important is the content (you should adjust this to fit your project) of a document to you</w:t>
      </w:r>
      <w:r w:rsidR="00C87DF0" w:rsidRPr="002B1026">
        <w:rPr>
          <w:rFonts w:ascii="Georgia" w:hAnsi="Georgia" w:cs="Times New Roman"/>
        </w:rPr>
        <w:t>?</w:t>
      </w:r>
      <w:r w:rsidR="00C87DF0">
        <w:rPr>
          <w:rFonts w:ascii="Georgia" w:hAnsi="Georgia" w:cs="Times New Roman"/>
        </w:rPr>
        <w:t xml:space="preserve">  </w:t>
      </w:r>
      <w:proofErr w:type="gramStart"/>
      <w:r w:rsidR="00C87DF0">
        <w:rPr>
          <w:rFonts w:ascii="Georgia" w:hAnsi="Georgia" w:cs="Times New Roman"/>
        </w:rPr>
        <w:t>1  2</w:t>
      </w:r>
      <w:proofErr w:type="gramEnd"/>
      <w:r w:rsidR="00C87DF0">
        <w:rPr>
          <w:rFonts w:ascii="Georgia" w:hAnsi="Georgia" w:cs="Times New Roman"/>
        </w:rPr>
        <w:t xml:space="preserve">  </w:t>
      </w:r>
      <w:r w:rsidR="00C87DF0" w:rsidRPr="002B1026">
        <w:rPr>
          <w:rFonts w:ascii="Georgia" w:hAnsi="Georgia" w:cs="Times New Roman"/>
        </w:rPr>
        <w:t>3</w:t>
      </w:r>
      <w:r w:rsidR="00C87DF0">
        <w:rPr>
          <w:rFonts w:ascii="Georgia" w:hAnsi="Georgia" w:cs="Times New Roman"/>
        </w:rPr>
        <w:t xml:space="preserve"> </w:t>
      </w:r>
      <w:r w:rsidR="00C87DF0" w:rsidRPr="002B1026">
        <w:rPr>
          <w:rFonts w:ascii="Georgia" w:hAnsi="Georgia" w:cs="Times New Roman"/>
        </w:rPr>
        <w:t xml:space="preserve"> 4</w:t>
      </w:r>
      <w:r w:rsidR="00C87DF0">
        <w:rPr>
          <w:rFonts w:ascii="Georgia" w:hAnsi="Georgia" w:cs="Times New Roman"/>
        </w:rPr>
        <w:t xml:space="preserve"> </w:t>
      </w:r>
      <w:r w:rsidR="00C87DF0" w:rsidRPr="002B1026">
        <w:rPr>
          <w:rFonts w:ascii="Georgia" w:hAnsi="Georgia" w:cs="Times New Roman"/>
        </w:rPr>
        <w:t xml:space="preserve"> 5</w:t>
      </w:r>
    </w:p>
    <w:p w14:paraId="287D84BA" w14:textId="77777777" w:rsidR="00C87DF0" w:rsidRDefault="00C87DF0" w:rsidP="00C87DF0">
      <w:pPr>
        <w:widowControl w:val="0"/>
        <w:autoSpaceDE w:val="0"/>
        <w:autoSpaceDN w:val="0"/>
        <w:adjustRightInd w:val="0"/>
        <w:rPr>
          <w:rFonts w:ascii="Georgia" w:hAnsi="Georgia" w:cs="Times New Roman"/>
        </w:rPr>
      </w:pPr>
    </w:p>
    <w:p w14:paraId="7259A983" w14:textId="384B2C01" w:rsidR="00C87DF0" w:rsidRDefault="005E667E" w:rsidP="00C87DF0">
      <w:pPr>
        <w:widowControl w:val="0"/>
        <w:autoSpaceDE w:val="0"/>
        <w:autoSpaceDN w:val="0"/>
        <w:adjustRightInd w:val="0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2. </w:t>
      </w:r>
      <w:r w:rsidR="006E7BBD" w:rsidRPr="002B1026">
        <w:rPr>
          <w:rFonts w:ascii="Georgia" w:hAnsi="Georgia" w:cs="Times New Roman"/>
        </w:rPr>
        <w:t xml:space="preserve">On a scale of 1 to 5 (with 1 being the lowest and 5 being the highest), how </w:t>
      </w:r>
      <w:r w:rsidR="006E7BBD">
        <w:rPr>
          <w:rFonts w:ascii="Georgia" w:hAnsi="Georgia" w:cs="Times New Roman"/>
        </w:rPr>
        <w:t>important is the design (you should adjust this to fit your project) of a document to you</w:t>
      </w:r>
      <w:r w:rsidR="006E7BBD" w:rsidRPr="002B1026">
        <w:rPr>
          <w:rFonts w:ascii="Georgia" w:hAnsi="Georgia" w:cs="Times New Roman"/>
        </w:rPr>
        <w:t>?</w:t>
      </w:r>
      <w:r w:rsidR="006E7BBD">
        <w:rPr>
          <w:rFonts w:ascii="Georgia" w:hAnsi="Georgia" w:cs="Times New Roman"/>
        </w:rPr>
        <w:t xml:space="preserve">  </w:t>
      </w:r>
      <w:proofErr w:type="gramStart"/>
      <w:r w:rsidR="006E7BBD">
        <w:rPr>
          <w:rFonts w:ascii="Georgia" w:hAnsi="Georgia" w:cs="Times New Roman"/>
        </w:rPr>
        <w:t>1  2</w:t>
      </w:r>
      <w:proofErr w:type="gramEnd"/>
      <w:r w:rsidR="006E7BBD">
        <w:rPr>
          <w:rFonts w:ascii="Georgia" w:hAnsi="Georgia" w:cs="Times New Roman"/>
        </w:rPr>
        <w:t xml:space="preserve">  </w:t>
      </w:r>
      <w:r w:rsidR="006E7BBD" w:rsidRPr="002B1026">
        <w:rPr>
          <w:rFonts w:ascii="Georgia" w:hAnsi="Georgia" w:cs="Times New Roman"/>
        </w:rPr>
        <w:t>3</w:t>
      </w:r>
      <w:r w:rsidR="006E7BBD">
        <w:rPr>
          <w:rFonts w:ascii="Georgia" w:hAnsi="Georgia" w:cs="Times New Roman"/>
        </w:rPr>
        <w:t xml:space="preserve"> </w:t>
      </w:r>
      <w:r w:rsidR="006E7BBD" w:rsidRPr="002B1026">
        <w:rPr>
          <w:rFonts w:ascii="Georgia" w:hAnsi="Georgia" w:cs="Times New Roman"/>
        </w:rPr>
        <w:t xml:space="preserve"> 4</w:t>
      </w:r>
      <w:r w:rsidR="006E7BBD">
        <w:rPr>
          <w:rFonts w:ascii="Georgia" w:hAnsi="Georgia" w:cs="Times New Roman"/>
        </w:rPr>
        <w:t xml:space="preserve">  5</w:t>
      </w:r>
    </w:p>
    <w:p w14:paraId="6EAFEA39" w14:textId="77777777" w:rsidR="00C87DF0" w:rsidRDefault="00C87DF0" w:rsidP="00C87DF0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6DB97A1A" w14:textId="0D0D58C7" w:rsidR="00C87DF0" w:rsidRDefault="006E7BBD" w:rsidP="00C87DF0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>3</w:t>
      </w:r>
      <w:r w:rsidR="005E667E">
        <w:rPr>
          <w:rFonts w:ascii="Georgia" w:hAnsi="Georgia" w:cs="Arial"/>
        </w:rPr>
        <w:t xml:space="preserve">. </w:t>
      </w:r>
      <w:r w:rsidR="00C87DF0" w:rsidRPr="00744AA6">
        <w:rPr>
          <w:rFonts w:ascii="Georgia" w:hAnsi="Georgia" w:cs="Arial"/>
        </w:rPr>
        <w:t xml:space="preserve">What are some features that you think are important in </w:t>
      </w:r>
      <w:r>
        <w:rPr>
          <w:rFonts w:ascii="Georgia" w:hAnsi="Georgia" w:cs="Arial"/>
        </w:rPr>
        <w:t>a</w:t>
      </w:r>
      <w:r w:rsidR="001025B1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document (adjust for project)</w:t>
      </w:r>
      <w:r w:rsidR="00C87DF0" w:rsidRPr="00744AA6">
        <w:rPr>
          <w:rFonts w:ascii="Georgia" w:hAnsi="Georgia" w:cs="Arial"/>
        </w:rPr>
        <w:t>?</w:t>
      </w:r>
    </w:p>
    <w:p w14:paraId="7F8E18C6" w14:textId="77777777" w:rsidR="00C87DF0" w:rsidRDefault="00C87DF0" w:rsidP="00C87DF0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09596256" w14:textId="117948E5" w:rsidR="00C87DF0" w:rsidRDefault="006E7BBD" w:rsidP="00C87DF0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>4</w:t>
      </w:r>
      <w:r w:rsidR="005E667E">
        <w:rPr>
          <w:rFonts w:ascii="Georgia" w:hAnsi="Georgia" w:cs="Arial"/>
        </w:rPr>
        <w:t xml:space="preserve">. </w:t>
      </w:r>
      <w:r w:rsidR="00C87DF0" w:rsidRPr="00A0708D">
        <w:rPr>
          <w:rFonts w:ascii="Georgia" w:hAnsi="Georgia" w:cs="Arial"/>
        </w:rPr>
        <w:t>What kinds of informati</w:t>
      </w:r>
      <w:r w:rsidR="00552288">
        <w:rPr>
          <w:rFonts w:ascii="Georgia" w:hAnsi="Georgia" w:cs="Arial"/>
        </w:rPr>
        <w:t>on would you expect to see i</w:t>
      </w:r>
      <w:r w:rsidR="00C87DF0">
        <w:rPr>
          <w:rFonts w:ascii="Georgia" w:hAnsi="Georgia" w:cs="Arial"/>
        </w:rPr>
        <w:t xml:space="preserve">n </w:t>
      </w:r>
      <w:r>
        <w:rPr>
          <w:rFonts w:ascii="Georgia" w:hAnsi="Georgia" w:cs="Arial"/>
        </w:rPr>
        <w:t>a document (adjust for project)</w:t>
      </w:r>
      <w:r w:rsidR="00C87DF0">
        <w:rPr>
          <w:rFonts w:ascii="Georgia" w:hAnsi="Georgia" w:cs="Arial"/>
        </w:rPr>
        <w:t>?</w:t>
      </w:r>
    </w:p>
    <w:p w14:paraId="687005A7" w14:textId="184986F1" w:rsidR="006F626C" w:rsidRDefault="006F626C">
      <w:pPr>
        <w:rPr>
          <w:rFonts w:ascii="Georgia" w:hAnsi="Georgia" w:cs="Arial"/>
        </w:rPr>
      </w:pPr>
      <w:r>
        <w:rPr>
          <w:rFonts w:ascii="Georgia" w:hAnsi="Georgia" w:cs="Arial"/>
        </w:rPr>
        <w:br w:type="page"/>
      </w:r>
    </w:p>
    <w:p w14:paraId="25B3B4D2" w14:textId="1BE194E0" w:rsidR="00BF71B2" w:rsidRPr="00BF71B2" w:rsidRDefault="00BF71B2" w:rsidP="00BF71B2">
      <w:pPr>
        <w:widowControl w:val="0"/>
        <w:autoSpaceDE w:val="0"/>
        <w:autoSpaceDN w:val="0"/>
        <w:adjustRightInd w:val="0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>Task-Based Protocols</w:t>
      </w:r>
    </w:p>
    <w:p w14:paraId="7A2C9874" w14:textId="77777777" w:rsidR="00BF71B2" w:rsidRDefault="00BF71B2" w:rsidP="00BF71B2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7D41DFA6" w14:textId="67FE5233" w:rsidR="00BF71B2" w:rsidRDefault="00BF71B2" w:rsidP="00BF71B2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BF71B2">
        <w:rPr>
          <w:rFonts w:ascii="Georgia" w:hAnsi="Georgia" w:cs="Arial"/>
        </w:rPr>
        <w:t xml:space="preserve">This protocol is a quantitative, task-based </w:t>
      </w:r>
      <w:r w:rsidR="00DB14C4">
        <w:rPr>
          <w:rFonts w:ascii="Georgia" w:hAnsi="Georgia" w:cs="Arial"/>
        </w:rPr>
        <w:t>process</w:t>
      </w:r>
      <w:r w:rsidRPr="00BF71B2">
        <w:rPr>
          <w:rFonts w:ascii="Georgia" w:hAnsi="Georgia" w:cs="Arial"/>
        </w:rPr>
        <w:t xml:space="preserve"> combined with a short questionnaire about the</w:t>
      </w:r>
      <w:r>
        <w:rPr>
          <w:rFonts w:ascii="Georgia" w:hAnsi="Georgia" w:cs="Arial"/>
        </w:rPr>
        <w:t xml:space="preserve"> </w:t>
      </w:r>
      <w:r w:rsidRPr="00BF71B2">
        <w:rPr>
          <w:rFonts w:ascii="Georgia" w:hAnsi="Georgia" w:cs="Arial"/>
        </w:rPr>
        <w:t>experience.</w:t>
      </w:r>
      <w:r w:rsidR="00DB14C4">
        <w:rPr>
          <w:rFonts w:ascii="Georgia" w:hAnsi="Georgia" w:cs="Arial"/>
        </w:rPr>
        <w:t xml:space="preserve"> The proctor will ask the participant questions that will require them to find information in </w:t>
      </w:r>
      <w:r w:rsidR="00A80513">
        <w:rPr>
          <w:rFonts w:ascii="Georgia" w:hAnsi="Georgia" w:cs="Arial"/>
        </w:rPr>
        <w:t>your deliverable</w:t>
      </w:r>
      <w:r w:rsidR="00DB14C4">
        <w:rPr>
          <w:rFonts w:ascii="Georgia" w:hAnsi="Georgia" w:cs="Arial"/>
        </w:rPr>
        <w:t xml:space="preserve">, time the participant, and </w:t>
      </w:r>
      <w:r w:rsidR="001025B1">
        <w:rPr>
          <w:rFonts w:ascii="Georgia" w:hAnsi="Georgia" w:cs="Arial"/>
        </w:rPr>
        <w:t>record whether or not the participant successfully answers the question</w:t>
      </w:r>
      <w:r w:rsidR="00DB14C4">
        <w:rPr>
          <w:rFonts w:ascii="Georgia" w:hAnsi="Georgia" w:cs="Arial"/>
        </w:rPr>
        <w:t>.</w:t>
      </w:r>
    </w:p>
    <w:p w14:paraId="2850254D" w14:textId="77777777" w:rsidR="00BF71B2" w:rsidRPr="00BF71B2" w:rsidRDefault="00BF71B2" w:rsidP="00BF71B2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57CA80E6" w14:textId="5366B5B8" w:rsidR="00C87DF0" w:rsidRDefault="00BF71B2" w:rsidP="00BF71B2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BF71B2">
        <w:rPr>
          <w:rFonts w:ascii="Georgia" w:hAnsi="Georgia" w:cs="Arial"/>
        </w:rPr>
        <w:t xml:space="preserve">Note:  Make sure each computer has </w:t>
      </w:r>
      <w:r w:rsidR="00A80513">
        <w:rPr>
          <w:rFonts w:ascii="Georgia" w:hAnsi="Georgia" w:cs="Arial"/>
        </w:rPr>
        <w:t>your</w:t>
      </w:r>
      <w:r w:rsidR="0014039E">
        <w:rPr>
          <w:rFonts w:ascii="Georgia" w:hAnsi="Georgia" w:cs="Arial"/>
        </w:rPr>
        <w:t xml:space="preserve"> documents open</w:t>
      </w:r>
      <w:r w:rsidRPr="00BF71B2">
        <w:rPr>
          <w:rFonts w:ascii="Georgia" w:hAnsi="Georgia" w:cs="Arial"/>
        </w:rPr>
        <w:t>.</w:t>
      </w:r>
      <w:r w:rsidR="0014039E">
        <w:rPr>
          <w:rFonts w:ascii="Georgia" w:hAnsi="Georgia" w:cs="Arial"/>
        </w:rPr>
        <w:t xml:space="preserve"> </w:t>
      </w:r>
      <w:r w:rsidR="00A80513">
        <w:rPr>
          <w:rFonts w:ascii="Georgia" w:hAnsi="Georgia" w:cs="Arial"/>
        </w:rPr>
        <w:t>Also, t</w:t>
      </w:r>
      <w:r w:rsidRPr="00BF71B2">
        <w:rPr>
          <w:rFonts w:ascii="Georgia" w:hAnsi="Georgia" w:cs="Arial"/>
        </w:rPr>
        <w:t>he proctor is permitted to repeat the task or clarify questions about the task itself but is not to</w:t>
      </w:r>
      <w:r w:rsidR="008D58C3">
        <w:rPr>
          <w:rFonts w:ascii="Georgia" w:hAnsi="Georgia" w:cs="Arial"/>
        </w:rPr>
        <w:t xml:space="preserve"> </w:t>
      </w:r>
      <w:r w:rsidRPr="00BF71B2">
        <w:rPr>
          <w:rFonts w:ascii="Georgia" w:hAnsi="Georgia" w:cs="Arial"/>
        </w:rPr>
        <w:t xml:space="preserve">assist the </w:t>
      </w:r>
      <w:r w:rsidR="008D58C3">
        <w:rPr>
          <w:rFonts w:ascii="Georgia" w:hAnsi="Georgia" w:cs="Arial"/>
        </w:rPr>
        <w:t>participant</w:t>
      </w:r>
      <w:r w:rsidRPr="00BF71B2">
        <w:rPr>
          <w:rFonts w:ascii="Georgia" w:hAnsi="Georgia" w:cs="Arial"/>
        </w:rPr>
        <w:t xml:space="preserve"> or answer questions relating to the navigation of </w:t>
      </w:r>
      <w:r w:rsidR="00A80513">
        <w:rPr>
          <w:rFonts w:ascii="Georgia" w:hAnsi="Georgia" w:cs="Arial"/>
        </w:rPr>
        <w:t>your</w:t>
      </w:r>
      <w:r w:rsidRPr="00BF71B2">
        <w:rPr>
          <w:rFonts w:ascii="Georgia" w:hAnsi="Georgia" w:cs="Arial"/>
        </w:rPr>
        <w:t xml:space="preserve"> </w:t>
      </w:r>
      <w:r w:rsidR="00A80513">
        <w:rPr>
          <w:rFonts w:ascii="Georgia" w:hAnsi="Georgia" w:cs="Arial"/>
        </w:rPr>
        <w:t>deliverable</w:t>
      </w:r>
      <w:r w:rsidRPr="00BF71B2">
        <w:rPr>
          <w:rFonts w:ascii="Georgia" w:hAnsi="Georgia" w:cs="Arial"/>
        </w:rPr>
        <w:t>. (</w:t>
      </w:r>
      <w:proofErr w:type="gramStart"/>
      <w:r w:rsidRPr="00BF71B2">
        <w:rPr>
          <w:rFonts w:ascii="Georgia" w:hAnsi="Georgia" w:cs="Arial"/>
        </w:rPr>
        <w:t>i</w:t>
      </w:r>
      <w:proofErr w:type="gramEnd"/>
      <w:r w:rsidRPr="00BF71B2">
        <w:rPr>
          <w:rFonts w:ascii="Georgia" w:hAnsi="Georgia" w:cs="Arial"/>
        </w:rPr>
        <w:t>.e.</w:t>
      </w:r>
      <w:r w:rsidR="008D58C3">
        <w:rPr>
          <w:rFonts w:ascii="Georgia" w:hAnsi="Georgia" w:cs="Arial"/>
        </w:rPr>
        <w:t>,</w:t>
      </w:r>
      <w:r w:rsidRPr="00BF71B2">
        <w:rPr>
          <w:rFonts w:ascii="Georgia" w:hAnsi="Georgia" w:cs="Arial"/>
        </w:rPr>
        <w:t xml:space="preserve"> the proctor can help</w:t>
      </w:r>
      <w:r w:rsidR="008D58C3">
        <w:rPr>
          <w:rFonts w:ascii="Georgia" w:hAnsi="Georgia" w:cs="Arial"/>
        </w:rPr>
        <w:t xml:space="preserve"> the participant</w:t>
      </w:r>
      <w:r w:rsidRPr="00BF71B2">
        <w:rPr>
          <w:rFonts w:ascii="Georgia" w:hAnsi="Georgia" w:cs="Arial"/>
        </w:rPr>
        <w:t xml:space="preserve"> understand the task but not complete it).</w:t>
      </w:r>
    </w:p>
    <w:p w14:paraId="566F9B43" w14:textId="77777777" w:rsidR="00A97D35" w:rsidRDefault="00A97D35" w:rsidP="00BF71B2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6756E3D1" w14:textId="1891BB15" w:rsidR="00E21048" w:rsidRDefault="00E21048" w:rsidP="00E21048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E21048">
        <w:rPr>
          <w:rFonts w:ascii="Georgia" w:hAnsi="Georgia" w:cs="Arial"/>
          <w:b/>
        </w:rPr>
        <w:t>Proctor</w:t>
      </w:r>
      <w:r w:rsidRPr="00E21048">
        <w:rPr>
          <w:rFonts w:ascii="Georgia" w:hAnsi="Georgia" w:cs="Arial"/>
        </w:rPr>
        <w:t xml:space="preserve">: </w:t>
      </w:r>
      <w:r w:rsidRPr="00E21048">
        <w:rPr>
          <w:rFonts w:ascii="Georgia" w:hAnsi="Georgia" w:cs="Arial"/>
          <w:i/>
        </w:rPr>
        <w:t xml:space="preserve">The computer in front of you is displaying </w:t>
      </w:r>
      <w:r w:rsidR="00A80513">
        <w:rPr>
          <w:rFonts w:ascii="Georgia" w:hAnsi="Georgia" w:cs="Arial"/>
          <w:i/>
        </w:rPr>
        <w:t xml:space="preserve">one of </w:t>
      </w:r>
      <w:r w:rsidRPr="00E21048">
        <w:rPr>
          <w:rFonts w:ascii="Georgia" w:hAnsi="Georgia" w:cs="Arial"/>
          <w:i/>
        </w:rPr>
        <w:t xml:space="preserve">the </w:t>
      </w:r>
      <w:r w:rsidR="00A80513">
        <w:rPr>
          <w:rFonts w:ascii="Georgia" w:hAnsi="Georgia" w:cs="Arial"/>
          <w:i/>
        </w:rPr>
        <w:t>documents</w:t>
      </w:r>
      <w:r w:rsidR="003A5762">
        <w:rPr>
          <w:rFonts w:ascii="Georgia" w:hAnsi="Georgia" w:cs="Arial"/>
          <w:i/>
        </w:rPr>
        <w:t>/websites</w:t>
      </w:r>
      <w:r w:rsidR="0079382C">
        <w:rPr>
          <w:rFonts w:ascii="Georgia" w:hAnsi="Georgia" w:cs="Arial"/>
          <w:i/>
        </w:rPr>
        <w:t xml:space="preserve"> that</w:t>
      </w:r>
      <w:r>
        <w:rPr>
          <w:rFonts w:ascii="Georgia" w:hAnsi="Georgia" w:cs="Arial"/>
          <w:i/>
        </w:rPr>
        <w:t xml:space="preserve"> we are testing today</w:t>
      </w:r>
      <w:r w:rsidRPr="00E21048">
        <w:rPr>
          <w:rFonts w:ascii="Georgia" w:hAnsi="Georgia" w:cs="Arial"/>
          <w:i/>
        </w:rPr>
        <w:t xml:space="preserve">. During this phase of the test, we would like you to use the </w:t>
      </w:r>
      <w:r w:rsidR="00A80513">
        <w:rPr>
          <w:rFonts w:ascii="Georgia" w:hAnsi="Georgia" w:cs="Arial"/>
          <w:i/>
        </w:rPr>
        <w:t>document</w:t>
      </w:r>
      <w:r w:rsidRPr="00E21048">
        <w:rPr>
          <w:rFonts w:ascii="Georgia" w:hAnsi="Georgia" w:cs="Arial"/>
          <w:i/>
        </w:rPr>
        <w:t xml:space="preserve"> to find specific information, which will be given to you shortly. You are not going to be evaluated on your proficiency with using the </w:t>
      </w:r>
      <w:r w:rsidR="00A80513" w:rsidRPr="00E21048">
        <w:rPr>
          <w:rFonts w:ascii="Georgia" w:hAnsi="Georgia" w:cs="Arial"/>
          <w:i/>
        </w:rPr>
        <w:t>computer;</w:t>
      </w:r>
      <w:r w:rsidRPr="00E21048">
        <w:rPr>
          <w:rFonts w:ascii="Georgia" w:hAnsi="Georgia" w:cs="Arial"/>
          <w:i/>
        </w:rPr>
        <w:t xml:space="preserve"> rather, this test is to see how well the </w:t>
      </w:r>
      <w:r w:rsidR="0079382C">
        <w:rPr>
          <w:rFonts w:ascii="Georgia" w:hAnsi="Georgia" w:cs="Arial"/>
          <w:i/>
        </w:rPr>
        <w:t>document</w:t>
      </w:r>
      <w:r w:rsidRPr="00E21048">
        <w:rPr>
          <w:rFonts w:ascii="Georgia" w:hAnsi="Georgia" w:cs="Arial"/>
          <w:i/>
        </w:rPr>
        <w:t xml:space="preserve"> allows you to find particular information.</w:t>
      </w:r>
      <w:r w:rsidR="00AE2088">
        <w:rPr>
          <w:rFonts w:ascii="Georgia" w:hAnsi="Georgia" w:cs="Arial"/>
          <w:i/>
        </w:rPr>
        <w:t xml:space="preserve"> </w:t>
      </w:r>
      <w:r w:rsidR="00A80513">
        <w:rPr>
          <w:rFonts w:ascii="Georgia" w:hAnsi="Georgia" w:cs="Arial"/>
          <w:i/>
        </w:rPr>
        <w:t>We</w:t>
      </w:r>
      <w:r w:rsidRPr="00E21048">
        <w:rPr>
          <w:rFonts w:ascii="Georgia" w:hAnsi="Georgia" w:cs="Arial"/>
          <w:i/>
        </w:rPr>
        <w:t xml:space="preserve"> are testing the </w:t>
      </w:r>
      <w:r w:rsidR="0079382C">
        <w:rPr>
          <w:rFonts w:ascii="Georgia" w:hAnsi="Georgia" w:cs="Arial"/>
          <w:i/>
        </w:rPr>
        <w:t>document</w:t>
      </w:r>
      <w:r w:rsidRPr="00E21048">
        <w:rPr>
          <w:rFonts w:ascii="Georgia" w:hAnsi="Georgia" w:cs="Arial"/>
          <w:i/>
        </w:rPr>
        <w:t xml:space="preserve"> and not you</w:t>
      </w:r>
      <w:r w:rsidRPr="00E21048">
        <w:rPr>
          <w:rFonts w:ascii="Georgia" w:hAnsi="Georgia" w:cs="Arial"/>
        </w:rPr>
        <w:t>.</w:t>
      </w:r>
    </w:p>
    <w:p w14:paraId="74FB5E85" w14:textId="77777777" w:rsidR="00161F61" w:rsidRDefault="00161F61" w:rsidP="00E21048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1C65A3DF" w14:textId="426628E1" w:rsidR="00161F61" w:rsidRPr="00192B57" w:rsidRDefault="00161F61" w:rsidP="00192B57">
      <w:pPr>
        <w:widowControl w:val="0"/>
        <w:autoSpaceDE w:val="0"/>
        <w:autoSpaceDN w:val="0"/>
        <w:adjustRightInd w:val="0"/>
        <w:rPr>
          <w:rFonts w:ascii="Georgia" w:hAnsi="Georgia" w:cs="Arial"/>
          <w:i/>
        </w:rPr>
      </w:pPr>
      <w:r w:rsidRPr="00192B57">
        <w:rPr>
          <w:rFonts w:ascii="Georgia" w:hAnsi="Georgia" w:cs="Arial"/>
          <w:b/>
        </w:rPr>
        <w:t>Task 1</w:t>
      </w:r>
      <w:r w:rsidRPr="00192B57">
        <w:rPr>
          <w:rFonts w:ascii="Georgia" w:hAnsi="Georgia" w:cs="Arial"/>
        </w:rPr>
        <w:t>:</w:t>
      </w:r>
      <w:r w:rsidR="003A5762">
        <w:rPr>
          <w:rFonts w:ascii="Georgia" w:hAnsi="Georgia" w:cs="Arial"/>
        </w:rPr>
        <w:t xml:space="preserve"> Fill in your task here</w:t>
      </w:r>
    </w:p>
    <w:p w14:paraId="25EB3D9F" w14:textId="77777777" w:rsidR="00161F61" w:rsidRDefault="00161F61" w:rsidP="00161F61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1D80BE13" w14:textId="78A83002" w:rsidR="00161F61" w:rsidRDefault="00161F61" w:rsidP="00161F61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>Time:</w:t>
      </w:r>
    </w:p>
    <w:p w14:paraId="1371875A" w14:textId="77777777" w:rsidR="00095BD8" w:rsidRDefault="00095BD8" w:rsidP="00161F61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27E78CC4" w14:textId="79100741" w:rsidR="00A80513" w:rsidRDefault="00A80513" w:rsidP="00161F61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>Navigation path:</w:t>
      </w:r>
    </w:p>
    <w:p w14:paraId="056243CB" w14:textId="77777777" w:rsidR="00095BD8" w:rsidRDefault="00095BD8" w:rsidP="00161F61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35FCB4F7" w14:textId="3AB73CC6" w:rsidR="00A97D35" w:rsidRDefault="00A97D35" w:rsidP="00161F61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>Reaction:</w:t>
      </w:r>
    </w:p>
    <w:p w14:paraId="3E0E4F59" w14:textId="77777777" w:rsidR="00095BD8" w:rsidRDefault="00095BD8" w:rsidP="00161F61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637AA147" w14:textId="34077783" w:rsidR="00161F61" w:rsidRDefault="00161F61" w:rsidP="00161F61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 xml:space="preserve">Did the participant answer the question correctly? </w:t>
      </w:r>
      <w:proofErr w:type="gramStart"/>
      <w:r>
        <w:rPr>
          <w:rFonts w:ascii="Georgia" w:hAnsi="Georgia" w:cs="Arial"/>
        </w:rPr>
        <w:t>Y  N</w:t>
      </w:r>
      <w:proofErr w:type="gramEnd"/>
    </w:p>
    <w:p w14:paraId="1CFC3AEA" w14:textId="77777777" w:rsidR="005441AD" w:rsidRDefault="005441AD" w:rsidP="00161F61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745C00AB" w14:textId="77777777" w:rsidR="003A5762" w:rsidRPr="0041577B" w:rsidRDefault="003A5762" w:rsidP="003A5762">
      <w:pPr>
        <w:widowControl w:val="0"/>
        <w:autoSpaceDE w:val="0"/>
        <w:autoSpaceDN w:val="0"/>
        <w:adjustRightInd w:val="0"/>
        <w:rPr>
          <w:rFonts w:ascii="Georgia" w:hAnsi="Georgia" w:cs="Arial"/>
          <w:i/>
        </w:rPr>
      </w:pPr>
      <w:r w:rsidRPr="0041577B">
        <w:rPr>
          <w:rFonts w:ascii="Georgia" w:hAnsi="Georgia" w:cs="Arial"/>
          <w:i/>
        </w:rPr>
        <w:t xml:space="preserve">Thank you. </w:t>
      </w:r>
      <w:r>
        <w:rPr>
          <w:rFonts w:ascii="Georgia" w:hAnsi="Georgia" w:cs="Arial"/>
          <w:i/>
        </w:rPr>
        <w:t>Please return to the beginning of the document</w:t>
      </w:r>
      <w:r w:rsidRPr="0041577B">
        <w:rPr>
          <w:rFonts w:ascii="Georgia" w:hAnsi="Georgia" w:cs="Arial"/>
          <w:i/>
        </w:rPr>
        <w:t>.</w:t>
      </w:r>
    </w:p>
    <w:p w14:paraId="699781D0" w14:textId="77777777" w:rsidR="003A5762" w:rsidRDefault="003A5762" w:rsidP="00161F61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136CDC8E" w14:textId="60615B06" w:rsidR="005441AD" w:rsidRPr="00192B57" w:rsidRDefault="005441AD" w:rsidP="00192B57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192B57">
        <w:rPr>
          <w:rFonts w:ascii="Georgia" w:hAnsi="Georgia" w:cs="Arial"/>
          <w:b/>
        </w:rPr>
        <w:t>Task 2</w:t>
      </w:r>
      <w:r w:rsidRPr="00192B57">
        <w:rPr>
          <w:rFonts w:ascii="Georgia" w:hAnsi="Georgia" w:cs="Arial"/>
        </w:rPr>
        <w:t xml:space="preserve">: </w:t>
      </w:r>
      <w:r w:rsidR="003A5762">
        <w:rPr>
          <w:rFonts w:ascii="Georgia" w:hAnsi="Georgia" w:cs="Arial"/>
        </w:rPr>
        <w:t>Fill in your task here</w:t>
      </w:r>
    </w:p>
    <w:p w14:paraId="728A05A5" w14:textId="77777777" w:rsidR="00161F61" w:rsidRPr="00161F61" w:rsidRDefault="00161F61" w:rsidP="00161F61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537332FE" w14:textId="77777777" w:rsidR="005441AD" w:rsidRDefault="005441AD" w:rsidP="005441AD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>Time:</w:t>
      </w:r>
    </w:p>
    <w:p w14:paraId="0E6321E5" w14:textId="77777777" w:rsidR="00095BD8" w:rsidRDefault="00095BD8" w:rsidP="005441AD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412B5753" w14:textId="448C77B3" w:rsidR="00A80513" w:rsidRDefault="00A80513" w:rsidP="005441AD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>Navigation path:</w:t>
      </w:r>
    </w:p>
    <w:p w14:paraId="0C181886" w14:textId="77777777" w:rsidR="00095BD8" w:rsidRDefault="00095BD8" w:rsidP="005441AD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22A357FD" w14:textId="6F735980" w:rsidR="00A97D35" w:rsidRDefault="00A97D35" w:rsidP="005441AD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>Reaction:</w:t>
      </w:r>
    </w:p>
    <w:p w14:paraId="4606CFEA" w14:textId="77777777" w:rsidR="00095BD8" w:rsidRDefault="00095BD8" w:rsidP="005441AD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76322264" w14:textId="77777777" w:rsidR="005441AD" w:rsidRDefault="005441AD" w:rsidP="005441AD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 xml:space="preserve">Did the participant answer the question correctly? </w:t>
      </w:r>
      <w:proofErr w:type="gramStart"/>
      <w:r>
        <w:rPr>
          <w:rFonts w:ascii="Georgia" w:hAnsi="Georgia" w:cs="Arial"/>
        </w:rPr>
        <w:t>Y  N</w:t>
      </w:r>
      <w:proofErr w:type="gramEnd"/>
    </w:p>
    <w:p w14:paraId="6A65FCB0" w14:textId="0892A6D9" w:rsidR="00191315" w:rsidRDefault="00191315">
      <w:pPr>
        <w:rPr>
          <w:rFonts w:ascii="Georgia" w:hAnsi="Georgia" w:cs="Arial"/>
        </w:rPr>
      </w:pPr>
    </w:p>
    <w:p w14:paraId="08327146" w14:textId="77777777" w:rsidR="003A5762" w:rsidRPr="0041577B" w:rsidRDefault="003A5762" w:rsidP="003A5762">
      <w:pPr>
        <w:widowControl w:val="0"/>
        <w:autoSpaceDE w:val="0"/>
        <w:autoSpaceDN w:val="0"/>
        <w:adjustRightInd w:val="0"/>
        <w:rPr>
          <w:rFonts w:ascii="Georgia" w:hAnsi="Georgia" w:cs="Arial"/>
          <w:i/>
        </w:rPr>
      </w:pPr>
      <w:r w:rsidRPr="0041577B">
        <w:rPr>
          <w:rFonts w:ascii="Georgia" w:hAnsi="Georgia" w:cs="Arial"/>
          <w:i/>
        </w:rPr>
        <w:t xml:space="preserve">Thank you. </w:t>
      </w:r>
      <w:r>
        <w:rPr>
          <w:rFonts w:ascii="Georgia" w:hAnsi="Georgia" w:cs="Arial"/>
          <w:i/>
        </w:rPr>
        <w:t>Please return to the beginning of the document</w:t>
      </w:r>
      <w:r w:rsidRPr="0041577B">
        <w:rPr>
          <w:rFonts w:ascii="Georgia" w:hAnsi="Georgia" w:cs="Arial"/>
          <w:i/>
        </w:rPr>
        <w:t>.</w:t>
      </w:r>
    </w:p>
    <w:p w14:paraId="7D1776B8" w14:textId="77777777" w:rsidR="003A5762" w:rsidRDefault="003A5762">
      <w:pPr>
        <w:rPr>
          <w:rFonts w:ascii="Georgia" w:hAnsi="Georgia" w:cs="Arial"/>
        </w:rPr>
      </w:pPr>
    </w:p>
    <w:p w14:paraId="12304ACC" w14:textId="77777777" w:rsidR="003A5762" w:rsidRDefault="003A5762">
      <w:pPr>
        <w:rPr>
          <w:rFonts w:ascii="Georgia" w:hAnsi="Georgia" w:cs="Arial"/>
        </w:rPr>
      </w:pPr>
    </w:p>
    <w:p w14:paraId="61B228B5" w14:textId="77777777" w:rsidR="003A5762" w:rsidRDefault="003A5762">
      <w:pPr>
        <w:rPr>
          <w:rFonts w:ascii="Georgia" w:hAnsi="Georgia" w:cs="Arial"/>
        </w:rPr>
      </w:pPr>
    </w:p>
    <w:p w14:paraId="0AD0953A" w14:textId="77777777" w:rsidR="003A5762" w:rsidRDefault="003A5762">
      <w:pPr>
        <w:rPr>
          <w:rFonts w:ascii="Georgia" w:hAnsi="Georgia" w:cs="Arial"/>
        </w:rPr>
      </w:pPr>
    </w:p>
    <w:p w14:paraId="7EF99401" w14:textId="77777777" w:rsidR="003A5762" w:rsidRDefault="003A5762">
      <w:pPr>
        <w:rPr>
          <w:rFonts w:ascii="Georgia" w:hAnsi="Georgia" w:cs="Arial"/>
        </w:rPr>
      </w:pPr>
    </w:p>
    <w:p w14:paraId="4BCA61E8" w14:textId="60518E56" w:rsidR="009D22AC" w:rsidRPr="00192B57" w:rsidRDefault="009D22AC" w:rsidP="00192B57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192B57">
        <w:rPr>
          <w:rFonts w:ascii="Georgia" w:hAnsi="Georgia" w:cs="Arial"/>
          <w:b/>
        </w:rPr>
        <w:t>Task 3</w:t>
      </w:r>
      <w:r w:rsidRPr="00192B57">
        <w:rPr>
          <w:rFonts w:ascii="Georgia" w:hAnsi="Georgia" w:cs="Arial"/>
        </w:rPr>
        <w:t xml:space="preserve">: </w:t>
      </w:r>
      <w:r w:rsidR="003A5762">
        <w:rPr>
          <w:rFonts w:ascii="Georgia" w:hAnsi="Georgia" w:cs="Arial"/>
        </w:rPr>
        <w:t>Fill in your task here</w:t>
      </w:r>
    </w:p>
    <w:p w14:paraId="71E2E8C8" w14:textId="77777777" w:rsidR="00192B57" w:rsidRDefault="00192B57" w:rsidP="009D22A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1BB91D27" w14:textId="77777777" w:rsidR="009D22AC" w:rsidRDefault="009D22AC" w:rsidP="009D22A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>Time:</w:t>
      </w:r>
    </w:p>
    <w:p w14:paraId="25CF69C9" w14:textId="77777777" w:rsidR="00095BD8" w:rsidRDefault="00095BD8" w:rsidP="009D22A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2B695FA4" w14:textId="77777777" w:rsidR="00A80513" w:rsidRDefault="00A80513" w:rsidP="00A80513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>Navigation path:</w:t>
      </w:r>
    </w:p>
    <w:p w14:paraId="211A0FD9" w14:textId="77777777" w:rsidR="00095BD8" w:rsidRDefault="00095BD8" w:rsidP="00A80513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47A2FD4E" w14:textId="4E5CBD47" w:rsidR="009D22AC" w:rsidRDefault="00A97D35" w:rsidP="009D22A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>Reaction:</w:t>
      </w:r>
    </w:p>
    <w:p w14:paraId="7FDECAC6" w14:textId="77777777" w:rsidR="00095BD8" w:rsidRDefault="00095BD8" w:rsidP="009D22A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52DC7AE4" w14:textId="77777777" w:rsidR="009D22AC" w:rsidRDefault="009D22AC" w:rsidP="009D22A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 xml:space="preserve">Did the participant answer the question correctly? </w:t>
      </w:r>
      <w:proofErr w:type="gramStart"/>
      <w:r>
        <w:rPr>
          <w:rFonts w:ascii="Georgia" w:hAnsi="Georgia" w:cs="Arial"/>
        </w:rPr>
        <w:t>Y  N</w:t>
      </w:r>
      <w:proofErr w:type="gramEnd"/>
    </w:p>
    <w:p w14:paraId="6C6F5CEE" w14:textId="77777777" w:rsidR="003A5762" w:rsidRDefault="003A5762" w:rsidP="009D22A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074D0AC1" w14:textId="383115BC" w:rsidR="003A5762" w:rsidRDefault="003A5762" w:rsidP="009D22A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41577B">
        <w:rPr>
          <w:rFonts w:ascii="Georgia" w:hAnsi="Georgia" w:cs="Arial"/>
          <w:i/>
        </w:rPr>
        <w:t xml:space="preserve">Thank you. </w:t>
      </w:r>
      <w:r>
        <w:rPr>
          <w:rFonts w:ascii="Georgia" w:hAnsi="Georgia" w:cs="Arial"/>
          <w:i/>
        </w:rPr>
        <w:t>Please return to the beginning of the document</w:t>
      </w:r>
      <w:r w:rsidRPr="0041577B">
        <w:rPr>
          <w:rFonts w:ascii="Georgia" w:hAnsi="Georgia" w:cs="Arial"/>
          <w:i/>
        </w:rPr>
        <w:t>.</w:t>
      </w:r>
    </w:p>
    <w:p w14:paraId="07FD4E7F" w14:textId="77777777" w:rsidR="009D22AC" w:rsidRDefault="009D22AC" w:rsidP="009D22A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2A5EA9ED" w14:textId="56673A43" w:rsidR="00192B57" w:rsidRPr="00192B57" w:rsidRDefault="00192B57" w:rsidP="00192B57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192B57">
        <w:rPr>
          <w:rFonts w:ascii="Georgia" w:hAnsi="Georgia" w:cs="Arial"/>
          <w:b/>
        </w:rPr>
        <w:t xml:space="preserve">Task </w:t>
      </w:r>
      <w:r>
        <w:rPr>
          <w:rFonts w:ascii="Georgia" w:hAnsi="Georgia" w:cs="Arial"/>
          <w:b/>
        </w:rPr>
        <w:t>4</w:t>
      </w:r>
      <w:r w:rsidRPr="00192B57">
        <w:rPr>
          <w:rFonts w:ascii="Georgia" w:hAnsi="Georgia" w:cs="Arial"/>
        </w:rPr>
        <w:t xml:space="preserve">: </w:t>
      </w:r>
      <w:r w:rsidR="003A5762">
        <w:rPr>
          <w:rFonts w:ascii="Georgia" w:hAnsi="Georgia" w:cs="Arial"/>
        </w:rPr>
        <w:t>Fill in your task here</w:t>
      </w:r>
    </w:p>
    <w:p w14:paraId="25F80B6C" w14:textId="77777777" w:rsidR="00192B57" w:rsidRDefault="00192B57" w:rsidP="00192B57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183C2F76" w14:textId="77777777" w:rsidR="00192B57" w:rsidRDefault="00192B57" w:rsidP="00192B57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>Time:</w:t>
      </w:r>
    </w:p>
    <w:p w14:paraId="2116110E" w14:textId="77777777" w:rsidR="00095BD8" w:rsidRDefault="00095BD8" w:rsidP="00192B57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57F56EAC" w14:textId="77777777" w:rsidR="00192B57" w:rsidRDefault="00192B57" w:rsidP="00192B57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>Navigation path:</w:t>
      </w:r>
    </w:p>
    <w:p w14:paraId="66991B21" w14:textId="77777777" w:rsidR="00095BD8" w:rsidRDefault="00095BD8" w:rsidP="00192B57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7DA3AE26" w14:textId="77777777" w:rsidR="00192B57" w:rsidRDefault="00192B57" w:rsidP="00192B57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>Reaction:</w:t>
      </w:r>
    </w:p>
    <w:p w14:paraId="1AB2A10D" w14:textId="77777777" w:rsidR="00095BD8" w:rsidRDefault="00095BD8" w:rsidP="00192B57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0B5CD6B4" w14:textId="77777777" w:rsidR="00192B57" w:rsidRDefault="00192B57" w:rsidP="00192B57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 xml:space="preserve">Did the participant answer the question correctly? </w:t>
      </w:r>
      <w:proofErr w:type="gramStart"/>
      <w:r>
        <w:rPr>
          <w:rFonts w:ascii="Georgia" w:hAnsi="Georgia" w:cs="Arial"/>
        </w:rPr>
        <w:t>Y  N</w:t>
      </w:r>
      <w:proofErr w:type="gramEnd"/>
    </w:p>
    <w:p w14:paraId="660CBB7B" w14:textId="77777777" w:rsidR="003A5762" w:rsidRDefault="003A5762" w:rsidP="00192B57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29D0AC97" w14:textId="71B805E4" w:rsidR="003A5762" w:rsidRDefault="003A5762" w:rsidP="003A5762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41577B">
        <w:rPr>
          <w:rFonts w:ascii="Georgia" w:hAnsi="Georgia" w:cs="Arial"/>
          <w:i/>
        </w:rPr>
        <w:t xml:space="preserve">Thank you. </w:t>
      </w:r>
      <w:r>
        <w:rPr>
          <w:rFonts w:ascii="Georgia" w:hAnsi="Georgia" w:cs="Arial"/>
          <w:i/>
        </w:rPr>
        <w:t>Please return to the beginning of the document</w:t>
      </w:r>
      <w:r w:rsidRPr="0041577B">
        <w:rPr>
          <w:rFonts w:ascii="Georgia" w:hAnsi="Georgia" w:cs="Arial"/>
          <w:i/>
        </w:rPr>
        <w:t>.</w:t>
      </w:r>
      <w:r w:rsidR="002445B7">
        <w:rPr>
          <w:rFonts w:ascii="Georgia" w:hAnsi="Georgia" w:cs="Arial"/>
          <w:i/>
        </w:rPr>
        <w:t xml:space="preserve"> Please take a few minutes to read the document/surf the website. As you familiarize yourself with it, please complete the after-test survey below. Thank you.</w:t>
      </w:r>
    </w:p>
    <w:p w14:paraId="11815619" w14:textId="77777777" w:rsidR="003A5762" w:rsidRDefault="003A5762" w:rsidP="00192B57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4B938964" w14:textId="65F6065A" w:rsidR="003D10F5" w:rsidRDefault="003D10F5">
      <w:pPr>
        <w:rPr>
          <w:rFonts w:ascii="Georgia" w:hAnsi="Georgia" w:cs="Arial"/>
        </w:rPr>
      </w:pPr>
    </w:p>
    <w:p w14:paraId="2329756E" w14:textId="723A2248" w:rsidR="00A97D35" w:rsidRPr="00A97D35" w:rsidRDefault="00A97D35">
      <w:pPr>
        <w:rPr>
          <w:rFonts w:ascii="Georgia" w:hAnsi="Georgia" w:cs="Arial"/>
        </w:rPr>
      </w:pPr>
      <w:r w:rsidRPr="00A97D35">
        <w:rPr>
          <w:rFonts w:ascii="Georgia" w:hAnsi="Georgia" w:cs="Arial"/>
        </w:rPr>
        <w:br w:type="page"/>
      </w:r>
    </w:p>
    <w:p w14:paraId="0F06BCC6" w14:textId="0641BE2D" w:rsidR="003D10F5" w:rsidRDefault="003D10F5" w:rsidP="009D22A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  <w:i/>
        </w:rPr>
        <w:t>After-Test Survey and Questionnaire</w:t>
      </w:r>
    </w:p>
    <w:p w14:paraId="4AEA5AE3" w14:textId="77777777" w:rsidR="003D10F5" w:rsidRDefault="003D10F5" w:rsidP="009D22A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14:paraId="1BAD8ECF" w14:textId="30AB853A" w:rsidR="003D10F5" w:rsidRDefault="00A10A48" w:rsidP="009D22AC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 xml:space="preserve">Please fill out this survey and questionnaire based on your experiences with the </w:t>
      </w:r>
      <w:r w:rsidR="00A97D35">
        <w:rPr>
          <w:rFonts w:ascii="Georgia" w:hAnsi="Georgia" w:cs="Arial"/>
        </w:rPr>
        <w:t>job documents</w:t>
      </w:r>
      <w:r>
        <w:rPr>
          <w:rFonts w:ascii="Georgia" w:hAnsi="Georgia" w:cs="Arial"/>
        </w:rPr>
        <w:t>. Thank you for your time today.</w:t>
      </w:r>
      <w:r w:rsidR="00FD67FC">
        <w:rPr>
          <w:rFonts w:ascii="Georgia" w:hAnsi="Georgia" w:cs="Arial"/>
        </w:rPr>
        <w:t xml:space="preserve"> (Adjust to fit your project.)</w:t>
      </w:r>
    </w:p>
    <w:p w14:paraId="50E7AEA9" w14:textId="7A630904" w:rsidR="00A97D35" w:rsidRPr="004C7D57" w:rsidRDefault="00A97D35" w:rsidP="00A97D35">
      <w:pPr>
        <w:rPr>
          <w:b/>
        </w:rPr>
      </w:pPr>
    </w:p>
    <w:tbl>
      <w:tblPr>
        <w:tblW w:w="948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00" w:firstRow="0" w:lastRow="0" w:firstColumn="0" w:lastColumn="0" w:noHBand="0" w:noVBand="0"/>
      </w:tblPr>
      <w:tblGrid>
        <w:gridCol w:w="3591"/>
        <w:gridCol w:w="1363"/>
        <w:gridCol w:w="1123"/>
        <w:gridCol w:w="638"/>
        <w:gridCol w:w="1215"/>
        <w:gridCol w:w="1553"/>
      </w:tblGrid>
      <w:tr w:rsidR="00401CD1" w14:paraId="14D4975B" w14:textId="77777777" w:rsidTr="007568D9">
        <w:trPr>
          <w:trHeight w:val="713"/>
        </w:trPr>
        <w:tc>
          <w:tcPr>
            <w:tcW w:w="3591" w:type="dxa"/>
            <w:shd w:val="clear" w:color="auto" w:fill="auto"/>
            <w:vAlign w:val="center"/>
          </w:tcPr>
          <w:p w14:paraId="6483343B" w14:textId="3ABF46BD" w:rsidR="00401CD1" w:rsidRPr="004C7D57" w:rsidRDefault="00401CD1" w:rsidP="007568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8779A72" w14:textId="77777777" w:rsidR="00401CD1" w:rsidRDefault="00401CD1" w:rsidP="007568D9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F6CC72E" w14:textId="77777777" w:rsidR="00401CD1" w:rsidRDefault="00401CD1" w:rsidP="007568D9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B21F94A" w14:textId="77777777" w:rsidR="00401CD1" w:rsidRDefault="00401CD1" w:rsidP="007568D9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16573F5" w14:textId="77777777" w:rsidR="00401CD1" w:rsidRDefault="00401CD1" w:rsidP="007568D9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C1E634E" w14:textId="77777777" w:rsidR="00401CD1" w:rsidRDefault="00401CD1" w:rsidP="007568D9">
            <w:pPr>
              <w:pStyle w:val="Default"/>
              <w:jc w:val="center"/>
              <w:rPr>
                <w:sz w:val="14"/>
                <w:szCs w:val="14"/>
              </w:rPr>
            </w:pPr>
          </w:p>
        </w:tc>
      </w:tr>
      <w:tr w:rsidR="00401CD1" w14:paraId="736A7F1A" w14:textId="77777777" w:rsidTr="007568D9">
        <w:trPr>
          <w:trHeight w:val="713"/>
        </w:trPr>
        <w:tc>
          <w:tcPr>
            <w:tcW w:w="3591" w:type="dxa"/>
            <w:shd w:val="clear" w:color="auto" w:fill="auto"/>
            <w:vAlign w:val="center"/>
          </w:tcPr>
          <w:p w14:paraId="5BBCADE2" w14:textId="49C618C9" w:rsidR="00401CD1" w:rsidRPr="00401CD1" w:rsidRDefault="00401CD1" w:rsidP="007568D9">
            <w:pPr>
              <w:rPr>
                <w:sz w:val="20"/>
              </w:rPr>
            </w:pPr>
            <w:r>
              <w:rPr>
                <w:sz w:val="20"/>
              </w:rPr>
              <w:t>Organization of website is clear</w:t>
            </w:r>
            <w:r w:rsidR="00C76CE2">
              <w:rPr>
                <w:sz w:val="20"/>
              </w:rPr>
              <w:t>: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0678C5E" w14:textId="4485526C" w:rsidR="00401CD1" w:rsidRDefault="00401CD1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Strongly disagree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F80E71C" w14:textId="2AAB07FB" w:rsidR="00401CD1" w:rsidRDefault="00401CD1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Disagree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F2F0BD8" w14:textId="3D79178B" w:rsidR="00401CD1" w:rsidRDefault="00401CD1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Neutral 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AE61BCF" w14:textId="1DAA5183" w:rsidR="00401CD1" w:rsidRDefault="00401CD1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Agree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8C5B2D6" w14:textId="25E736D0" w:rsidR="00401CD1" w:rsidRDefault="00401CD1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Strongly agree</w:t>
            </w:r>
          </w:p>
        </w:tc>
      </w:tr>
      <w:tr w:rsidR="00C76CE2" w14:paraId="61FA46AF" w14:textId="77777777" w:rsidTr="007568D9">
        <w:trPr>
          <w:trHeight w:val="713"/>
        </w:trPr>
        <w:tc>
          <w:tcPr>
            <w:tcW w:w="3591" w:type="dxa"/>
            <w:shd w:val="clear" w:color="auto" w:fill="auto"/>
            <w:vAlign w:val="center"/>
          </w:tcPr>
          <w:p w14:paraId="2269DF4B" w14:textId="78114662" w:rsidR="00C76CE2" w:rsidRDefault="00C76CE2" w:rsidP="007568D9">
            <w:pPr>
              <w:rPr>
                <w:sz w:val="20"/>
              </w:rPr>
            </w:pPr>
            <w:r>
              <w:rPr>
                <w:sz w:val="20"/>
              </w:rPr>
              <w:t>Usability of the website is effective: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2A80E9F" w14:textId="0CB3B68C" w:rsidR="00C76CE2" w:rsidRDefault="00C76CE2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Strongly disagree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445C374" w14:textId="426ACFD3" w:rsidR="00C76CE2" w:rsidRDefault="00C76CE2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Disagree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367FCE0" w14:textId="7BF79A6B" w:rsidR="00C76CE2" w:rsidRDefault="00C76CE2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Neutral 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75CFF01" w14:textId="1DB8ADFF" w:rsidR="00C76CE2" w:rsidRDefault="00C76CE2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Agree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5AFBD34" w14:textId="3668C1FA" w:rsidR="00C76CE2" w:rsidRDefault="00C76CE2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Strongly agree</w:t>
            </w:r>
          </w:p>
        </w:tc>
      </w:tr>
      <w:tr w:rsidR="00A97D35" w14:paraId="1D96C969" w14:textId="77777777" w:rsidTr="007568D9">
        <w:trPr>
          <w:trHeight w:val="713"/>
        </w:trPr>
        <w:tc>
          <w:tcPr>
            <w:tcW w:w="3591" w:type="dxa"/>
            <w:shd w:val="clear" w:color="auto" w:fill="auto"/>
            <w:vAlign w:val="center"/>
          </w:tcPr>
          <w:p w14:paraId="63246CC0" w14:textId="77777777" w:rsidR="00A97D35" w:rsidRPr="00A125F1" w:rsidRDefault="00A97D35" w:rsidP="007568D9">
            <w:pPr>
              <w:rPr>
                <w:sz w:val="20"/>
              </w:rPr>
            </w:pPr>
            <w:r w:rsidRPr="004C7D57">
              <w:rPr>
                <w:b/>
                <w:sz w:val="20"/>
              </w:rPr>
              <w:t>Document Design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76CE183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714174F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8CF1ECB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CDD3D92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6E8FCC20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</w:p>
        </w:tc>
      </w:tr>
      <w:tr w:rsidR="00A97D35" w14:paraId="27141F2C" w14:textId="77777777" w:rsidTr="007568D9">
        <w:trPr>
          <w:trHeight w:val="713"/>
        </w:trPr>
        <w:tc>
          <w:tcPr>
            <w:tcW w:w="3591" w:type="dxa"/>
            <w:shd w:val="clear" w:color="auto" w:fill="auto"/>
            <w:vAlign w:val="center"/>
          </w:tcPr>
          <w:p w14:paraId="3CB97645" w14:textId="66DE4531" w:rsidR="00A97D35" w:rsidRPr="00A125F1" w:rsidRDefault="00FD67FC" w:rsidP="007568D9">
            <w:pPr>
              <w:rPr>
                <w:sz w:val="20"/>
                <w:szCs w:val="21"/>
              </w:rPr>
            </w:pPr>
            <w:r>
              <w:rPr>
                <w:sz w:val="20"/>
              </w:rPr>
              <w:t>Document</w:t>
            </w:r>
            <w:r w:rsidR="00401CD1">
              <w:rPr>
                <w:sz w:val="20"/>
              </w:rPr>
              <w:t>/web page</w:t>
            </w:r>
            <w:r>
              <w:rPr>
                <w:sz w:val="20"/>
              </w:rPr>
              <w:t xml:space="preserve"> a</w:t>
            </w:r>
            <w:r w:rsidR="00A97D35" w:rsidRPr="00A125F1">
              <w:rPr>
                <w:sz w:val="20"/>
              </w:rPr>
              <w:t>ppearance makes it easy to read</w:t>
            </w:r>
            <w:r w:rsidR="00C76CE2">
              <w:rPr>
                <w:sz w:val="20"/>
                <w:szCs w:val="21"/>
              </w:rPr>
              <w:t>: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1FB0697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Strongly disagree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389A50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Disagree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4849F2B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Neutral 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EDAFFA0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Agree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28D7026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Strongly agree </w:t>
            </w:r>
          </w:p>
        </w:tc>
      </w:tr>
      <w:tr w:rsidR="00A97D35" w14:paraId="213C4E2A" w14:textId="77777777" w:rsidTr="007568D9">
        <w:trPr>
          <w:trHeight w:val="533"/>
        </w:trPr>
        <w:tc>
          <w:tcPr>
            <w:tcW w:w="3591" w:type="dxa"/>
            <w:shd w:val="clear" w:color="auto" w:fill="auto"/>
            <w:vAlign w:val="center"/>
          </w:tcPr>
          <w:p w14:paraId="49FCABC2" w14:textId="7C6B04FE" w:rsidR="00A97D35" w:rsidRPr="00A125F1" w:rsidRDefault="00FD67FC" w:rsidP="007568D9">
            <w:pPr>
              <w:pStyle w:val="Default"/>
              <w:rPr>
                <w:sz w:val="20"/>
                <w:szCs w:val="21"/>
              </w:rPr>
            </w:pPr>
            <w:r>
              <w:rPr>
                <w:sz w:val="20"/>
              </w:rPr>
              <w:t>H</w:t>
            </w:r>
            <w:r w:rsidR="00A97D35" w:rsidRPr="00A125F1">
              <w:rPr>
                <w:sz w:val="20"/>
              </w:rPr>
              <w:t>eadings, layout, and white space is effective</w:t>
            </w:r>
            <w:r w:rsidR="00A97D35" w:rsidRPr="00A125F1">
              <w:rPr>
                <w:sz w:val="20"/>
                <w:szCs w:val="21"/>
              </w:rPr>
              <w:t>: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D5603F8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Strongly disagree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7E340C5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Disagree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438B331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Neutral 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E3F084F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Agree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32EB0AB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Strongly agree </w:t>
            </w:r>
          </w:p>
        </w:tc>
      </w:tr>
      <w:tr w:rsidR="00A97D35" w14:paraId="51E02E1D" w14:textId="77777777" w:rsidTr="007568D9">
        <w:trPr>
          <w:trHeight w:val="715"/>
        </w:trPr>
        <w:tc>
          <w:tcPr>
            <w:tcW w:w="3591" w:type="dxa"/>
            <w:shd w:val="clear" w:color="auto" w:fill="auto"/>
            <w:vAlign w:val="center"/>
          </w:tcPr>
          <w:p w14:paraId="218F6405" w14:textId="77777777" w:rsidR="00A97D35" w:rsidRPr="00A125F1" w:rsidRDefault="00A97D35" w:rsidP="007568D9">
            <w:pPr>
              <w:pStyle w:val="Default"/>
              <w:rPr>
                <w:sz w:val="20"/>
              </w:rPr>
            </w:pPr>
            <w:r w:rsidRPr="004C7D57">
              <w:rPr>
                <w:b/>
                <w:sz w:val="20"/>
              </w:rPr>
              <w:t>Content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4FCE797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54D422E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FF0ACA3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F1BBF76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368CC7F7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</w:p>
        </w:tc>
      </w:tr>
      <w:tr w:rsidR="00A97D35" w14:paraId="1B608BB2" w14:textId="77777777" w:rsidTr="007568D9">
        <w:trPr>
          <w:trHeight w:val="715"/>
        </w:trPr>
        <w:tc>
          <w:tcPr>
            <w:tcW w:w="3591" w:type="dxa"/>
            <w:shd w:val="clear" w:color="auto" w:fill="auto"/>
            <w:vAlign w:val="center"/>
          </w:tcPr>
          <w:p w14:paraId="2055F125" w14:textId="65B9A85D" w:rsidR="00A97D35" w:rsidRPr="00A125F1" w:rsidRDefault="00C438ED" w:rsidP="00C438ED">
            <w:pPr>
              <w:pStyle w:val="Default"/>
              <w:rPr>
                <w:sz w:val="20"/>
                <w:szCs w:val="21"/>
              </w:rPr>
            </w:pPr>
            <w:r>
              <w:rPr>
                <w:sz w:val="20"/>
              </w:rPr>
              <w:t>Short bio is effective</w:t>
            </w:r>
            <w:r w:rsidR="00A97D35" w:rsidRPr="00A125F1">
              <w:rPr>
                <w:sz w:val="20"/>
                <w:szCs w:val="21"/>
              </w:rPr>
              <w:t>: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C10CD6B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Strongly disagree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BA54575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Disagree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E666D34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Neutral 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A78133E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Agree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B8729EF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Strongly agree </w:t>
            </w:r>
          </w:p>
        </w:tc>
      </w:tr>
      <w:tr w:rsidR="00A97D35" w14:paraId="6BABDB9C" w14:textId="77777777" w:rsidTr="007568D9">
        <w:trPr>
          <w:trHeight w:val="718"/>
        </w:trPr>
        <w:tc>
          <w:tcPr>
            <w:tcW w:w="3591" w:type="dxa"/>
            <w:shd w:val="clear" w:color="auto" w:fill="auto"/>
            <w:vAlign w:val="center"/>
          </w:tcPr>
          <w:p w14:paraId="61DBE548" w14:textId="39F9C8CA" w:rsidR="00A97D35" w:rsidRPr="00A125F1" w:rsidRDefault="00C438ED" w:rsidP="007568D9">
            <w:pPr>
              <w:pStyle w:val="Default"/>
              <w:rPr>
                <w:sz w:val="20"/>
                <w:szCs w:val="21"/>
              </w:rPr>
            </w:pPr>
            <w:r>
              <w:rPr>
                <w:sz w:val="20"/>
              </w:rPr>
              <w:t>News articles are effective</w:t>
            </w:r>
            <w:r w:rsidR="00A97D35" w:rsidRPr="00A125F1">
              <w:rPr>
                <w:sz w:val="20"/>
                <w:szCs w:val="21"/>
              </w:rPr>
              <w:t>: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BF7EF25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Strongly disagree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19E3F2E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Disagree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EEA67EE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Neutral 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1A1F358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Agree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D017329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Strongly agree </w:t>
            </w:r>
          </w:p>
        </w:tc>
      </w:tr>
      <w:tr w:rsidR="00A97D35" w14:paraId="0C68AA83" w14:textId="77777777" w:rsidTr="007568D9">
        <w:trPr>
          <w:trHeight w:val="718"/>
        </w:trPr>
        <w:tc>
          <w:tcPr>
            <w:tcW w:w="3591" w:type="dxa"/>
            <w:shd w:val="clear" w:color="auto" w:fill="auto"/>
            <w:vAlign w:val="center"/>
          </w:tcPr>
          <w:p w14:paraId="3B14E948" w14:textId="398D8A3E" w:rsidR="00A97D35" w:rsidRPr="00A125F1" w:rsidRDefault="00C438ED" w:rsidP="007568D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Job documents are effective</w:t>
            </w:r>
            <w:r w:rsidR="00A97D35" w:rsidRPr="00A125F1">
              <w:rPr>
                <w:sz w:val="20"/>
                <w:szCs w:val="21"/>
              </w:rPr>
              <w:t>: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C464181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Strongly disagree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E4BBD3E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Disagree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AA7C305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Neutral 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0F18C4D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Agree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DA05EFA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Strongly agree </w:t>
            </w:r>
          </w:p>
        </w:tc>
      </w:tr>
      <w:tr w:rsidR="00A97D35" w14:paraId="38C296E2" w14:textId="77777777" w:rsidTr="007568D9">
        <w:trPr>
          <w:trHeight w:val="718"/>
        </w:trPr>
        <w:tc>
          <w:tcPr>
            <w:tcW w:w="3591" w:type="dxa"/>
            <w:shd w:val="clear" w:color="auto" w:fill="auto"/>
            <w:vAlign w:val="center"/>
          </w:tcPr>
          <w:p w14:paraId="3DC9D5BB" w14:textId="5EC66A51" w:rsidR="00A97D35" w:rsidRPr="00A125F1" w:rsidRDefault="00FD67FC" w:rsidP="00FD67FC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Overall, this document is effective in fulfilling its purpose</w:t>
            </w:r>
            <w:r w:rsidR="00A97D35" w:rsidRPr="00A125F1">
              <w:rPr>
                <w:sz w:val="20"/>
              </w:rPr>
              <w:t>: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3193BFB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Strongly disagree 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A1EC5E0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Disagree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99A1D57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Neutral 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864397D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Agree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7FE7B07" w14:textId="77777777" w:rsidR="00A97D35" w:rsidRDefault="00A97D35" w:rsidP="007568D9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Strongly agree </w:t>
            </w:r>
          </w:p>
        </w:tc>
      </w:tr>
    </w:tbl>
    <w:p w14:paraId="1C231FB0" w14:textId="77777777" w:rsidR="00A97D35" w:rsidRDefault="00A97D35" w:rsidP="00A97D35"/>
    <w:p w14:paraId="0A8376A3" w14:textId="77777777" w:rsidR="00A97D35" w:rsidRDefault="00A97D35" w:rsidP="00A97D35">
      <w:pPr>
        <w:rPr>
          <w:rFonts w:ascii="Georgia" w:hAnsi="Georgia"/>
        </w:rPr>
      </w:pPr>
      <w:r w:rsidRPr="00A97D35">
        <w:rPr>
          <w:rFonts w:ascii="Georgia" w:hAnsi="Georgia"/>
        </w:rPr>
        <w:t>Is there any missing information? If so, what is it?</w:t>
      </w:r>
    </w:p>
    <w:p w14:paraId="05FD2C24" w14:textId="77777777" w:rsidR="00C438ED" w:rsidRDefault="00C438ED" w:rsidP="00A97D35">
      <w:pPr>
        <w:rPr>
          <w:rFonts w:ascii="Georgia" w:hAnsi="Georgia"/>
        </w:rPr>
      </w:pPr>
    </w:p>
    <w:p w14:paraId="5C931CB8" w14:textId="77777777" w:rsidR="00C438ED" w:rsidRDefault="00C438ED" w:rsidP="00A97D35">
      <w:pPr>
        <w:rPr>
          <w:rFonts w:ascii="Georgia" w:hAnsi="Georgia"/>
        </w:rPr>
      </w:pPr>
    </w:p>
    <w:p w14:paraId="12C1AF2A" w14:textId="77777777" w:rsidR="00C438ED" w:rsidRDefault="00C438ED" w:rsidP="00A97D35">
      <w:pPr>
        <w:rPr>
          <w:rFonts w:ascii="Georgia" w:hAnsi="Georgia"/>
        </w:rPr>
      </w:pPr>
    </w:p>
    <w:p w14:paraId="2B699C73" w14:textId="77777777" w:rsidR="00C438ED" w:rsidRPr="00A97D35" w:rsidRDefault="00C438ED" w:rsidP="00A97D35">
      <w:pPr>
        <w:rPr>
          <w:rFonts w:ascii="Georgia" w:hAnsi="Georgia"/>
        </w:rPr>
      </w:pPr>
    </w:p>
    <w:p w14:paraId="706AFA91" w14:textId="77777777" w:rsidR="00A97D35" w:rsidRPr="00A97D35" w:rsidRDefault="00A97D35" w:rsidP="00A97D35">
      <w:pPr>
        <w:rPr>
          <w:rFonts w:ascii="Georgia" w:hAnsi="Georgia"/>
        </w:rPr>
      </w:pPr>
    </w:p>
    <w:p w14:paraId="531B8516" w14:textId="77777777" w:rsidR="00A97D35" w:rsidRPr="00A97D35" w:rsidRDefault="00A97D35" w:rsidP="00A97D35">
      <w:pPr>
        <w:rPr>
          <w:rFonts w:ascii="Georgia" w:hAnsi="Georgia"/>
        </w:rPr>
      </w:pPr>
    </w:p>
    <w:p w14:paraId="61CD72EF" w14:textId="77777777" w:rsidR="00A97D35" w:rsidRPr="00A97D35" w:rsidRDefault="00A97D35" w:rsidP="00A97D35">
      <w:pPr>
        <w:rPr>
          <w:rFonts w:ascii="Georgia" w:hAnsi="Georgia"/>
        </w:rPr>
      </w:pPr>
    </w:p>
    <w:p w14:paraId="21BF21C7" w14:textId="77777777" w:rsidR="00A97D35" w:rsidRPr="00A97D35" w:rsidRDefault="00A97D35" w:rsidP="00A97D35">
      <w:pPr>
        <w:rPr>
          <w:rFonts w:ascii="Georgia" w:hAnsi="Georgia"/>
        </w:rPr>
      </w:pPr>
      <w:r w:rsidRPr="00A97D35">
        <w:rPr>
          <w:rFonts w:ascii="Georgia" w:hAnsi="Georgia"/>
        </w:rPr>
        <w:t>Do you have any specific (positive or negative) comments on this document?</w:t>
      </w:r>
    </w:p>
    <w:p w14:paraId="3C7F98CC" w14:textId="77777777" w:rsidR="00A97D35" w:rsidRPr="00A97D35" w:rsidRDefault="00A97D35" w:rsidP="00A97D35">
      <w:pPr>
        <w:rPr>
          <w:rFonts w:ascii="Georgia" w:hAnsi="Georgia"/>
        </w:rPr>
      </w:pPr>
    </w:p>
    <w:p w14:paraId="0615AB38" w14:textId="77777777" w:rsidR="00A97D35" w:rsidRPr="00A97D35" w:rsidRDefault="00A97D35" w:rsidP="00A97D35">
      <w:pPr>
        <w:rPr>
          <w:rFonts w:ascii="Georgia" w:hAnsi="Georgia"/>
        </w:rPr>
      </w:pPr>
    </w:p>
    <w:p w14:paraId="70D7CD0F" w14:textId="77777777" w:rsidR="00A97D35" w:rsidRDefault="00A97D35" w:rsidP="00A97D35">
      <w:pPr>
        <w:rPr>
          <w:rFonts w:ascii="Georgia" w:hAnsi="Georgia"/>
        </w:rPr>
      </w:pPr>
      <w:r w:rsidRPr="00A97D35">
        <w:rPr>
          <w:rFonts w:ascii="Georgia" w:hAnsi="Georgia"/>
        </w:rPr>
        <w:t>Do you have any suggestions on how to improve this document?</w:t>
      </w:r>
    </w:p>
    <w:p w14:paraId="0DA3B87A" w14:textId="77777777" w:rsidR="00C438ED" w:rsidRDefault="00C438ED" w:rsidP="00A97D35">
      <w:pPr>
        <w:rPr>
          <w:rFonts w:ascii="Georgia" w:hAnsi="Georgia"/>
        </w:rPr>
      </w:pPr>
    </w:p>
    <w:p w14:paraId="5CE8EBD9" w14:textId="77777777" w:rsidR="00C438ED" w:rsidRDefault="00C438ED" w:rsidP="00A97D35">
      <w:pPr>
        <w:rPr>
          <w:rFonts w:ascii="Georgia" w:hAnsi="Georgia"/>
        </w:rPr>
      </w:pPr>
    </w:p>
    <w:p w14:paraId="6EACC144" w14:textId="77777777" w:rsidR="00C438ED" w:rsidRDefault="00C438ED" w:rsidP="00A97D35">
      <w:pPr>
        <w:rPr>
          <w:rFonts w:ascii="Georgia" w:hAnsi="Georgia"/>
        </w:rPr>
      </w:pPr>
    </w:p>
    <w:p w14:paraId="747F3AF2" w14:textId="77777777" w:rsidR="00C438ED" w:rsidRDefault="00C438ED" w:rsidP="00A97D35">
      <w:pPr>
        <w:rPr>
          <w:rFonts w:ascii="Georgia" w:hAnsi="Georgia"/>
        </w:rPr>
      </w:pPr>
    </w:p>
    <w:p w14:paraId="50054FD2" w14:textId="77777777" w:rsidR="00C438ED" w:rsidRDefault="00C438ED" w:rsidP="00A97D35">
      <w:pPr>
        <w:rPr>
          <w:rFonts w:ascii="Georgia" w:hAnsi="Georgia"/>
        </w:rPr>
      </w:pPr>
    </w:p>
    <w:p w14:paraId="76D41981" w14:textId="77777777" w:rsidR="00C438ED" w:rsidRDefault="00C438ED" w:rsidP="00A97D35">
      <w:pPr>
        <w:rPr>
          <w:rFonts w:ascii="Georgia" w:hAnsi="Georgia"/>
        </w:rPr>
      </w:pPr>
      <w:bookmarkStart w:id="0" w:name="_GoBack"/>
      <w:bookmarkEnd w:id="0"/>
    </w:p>
    <w:p w14:paraId="22FFE08E" w14:textId="77777777" w:rsidR="00E8256D" w:rsidRDefault="00E8256D" w:rsidP="00A97D35">
      <w:pPr>
        <w:rPr>
          <w:rFonts w:ascii="Georgia" w:hAnsi="Georgia"/>
        </w:rPr>
      </w:pPr>
    </w:p>
    <w:p w14:paraId="0FC787F5" w14:textId="77777777" w:rsidR="00A97D35" w:rsidRPr="00A97D35" w:rsidRDefault="00A97D35" w:rsidP="00A97D35">
      <w:pPr>
        <w:rPr>
          <w:rFonts w:ascii="Georgia" w:hAnsi="Georgia"/>
          <w:bCs/>
        </w:rPr>
      </w:pPr>
    </w:p>
    <w:p w14:paraId="3C022F30" w14:textId="77777777" w:rsidR="00E8256D" w:rsidRDefault="00E8256D" w:rsidP="00A97D35">
      <w:pPr>
        <w:rPr>
          <w:rFonts w:ascii="Georgia" w:hAnsi="Georgia"/>
        </w:rPr>
      </w:pPr>
    </w:p>
    <w:p w14:paraId="6192ED2A" w14:textId="6F296B22" w:rsidR="00A97D35" w:rsidRPr="00A97D35" w:rsidRDefault="00E8256D" w:rsidP="00A97D35">
      <w:pPr>
        <w:rPr>
          <w:rFonts w:ascii="Georgia" w:hAnsi="Georgia"/>
        </w:rPr>
      </w:pPr>
      <w:r>
        <w:rPr>
          <w:rFonts w:ascii="Georgia" w:hAnsi="Georgia"/>
        </w:rPr>
        <w:t>What is your overall rating of this document</w:t>
      </w:r>
      <w:r w:rsidR="00A97D35" w:rsidRPr="00A97D35">
        <w:rPr>
          <w:rFonts w:ascii="Georgia" w:hAnsi="Georgia"/>
        </w:rPr>
        <w:t xml:space="preserve"> (5 being </w:t>
      </w:r>
      <w:r>
        <w:rPr>
          <w:rFonts w:ascii="Georgia" w:hAnsi="Georgia"/>
        </w:rPr>
        <w:t>the highest rating)</w:t>
      </w:r>
      <w:proofErr w:type="gramStart"/>
      <w:r w:rsidR="00A97D35" w:rsidRPr="00A97D35">
        <w:rPr>
          <w:rFonts w:ascii="Georgia" w:hAnsi="Georgia"/>
        </w:rPr>
        <w:t>?:</w:t>
      </w:r>
      <w:proofErr w:type="gramEnd"/>
      <w:r w:rsidR="00A97D35" w:rsidRPr="00A97D35">
        <w:rPr>
          <w:rFonts w:ascii="Georgia" w:hAnsi="Georgia"/>
        </w:rPr>
        <w:t xml:space="preserve">  1 | 2 | 3 | 4 | 5</w:t>
      </w:r>
    </w:p>
    <w:sectPr w:rsidR="00A97D35" w:rsidRPr="00A97D35" w:rsidSect="00321B17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02BF6" w14:textId="77777777" w:rsidR="00FD67FC" w:rsidRDefault="00FD67FC" w:rsidP="00321B17">
      <w:r>
        <w:separator/>
      </w:r>
    </w:p>
  </w:endnote>
  <w:endnote w:type="continuationSeparator" w:id="0">
    <w:p w14:paraId="317C2E14" w14:textId="77777777" w:rsidR="00FD67FC" w:rsidRDefault="00FD67FC" w:rsidP="0032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CCAB7" w14:textId="77777777" w:rsidR="00FD67FC" w:rsidRDefault="00FD67FC" w:rsidP="00321B17">
      <w:r>
        <w:separator/>
      </w:r>
    </w:p>
  </w:footnote>
  <w:footnote w:type="continuationSeparator" w:id="0">
    <w:p w14:paraId="3E095ECE" w14:textId="77777777" w:rsidR="00FD67FC" w:rsidRDefault="00FD67FC" w:rsidP="00321B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F9FD9" w14:textId="77777777" w:rsidR="00FD67FC" w:rsidRDefault="00FD67FC" w:rsidP="00321B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51CD3" w14:textId="77777777" w:rsidR="00FD67FC" w:rsidRDefault="00FD67FC" w:rsidP="00321B1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C7590" w14:textId="77777777" w:rsidR="00FD67FC" w:rsidRPr="00321B17" w:rsidRDefault="00FD67FC" w:rsidP="00321B17">
    <w:pPr>
      <w:pStyle w:val="Header"/>
      <w:framePr w:wrap="around" w:vAnchor="text" w:hAnchor="margin" w:xAlign="right" w:y="1"/>
      <w:rPr>
        <w:rStyle w:val="PageNumber"/>
        <w:rFonts w:ascii="Verdana" w:hAnsi="Verdana"/>
      </w:rPr>
    </w:pPr>
    <w:r w:rsidRPr="00321B17">
      <w:rPr>
        <w:rStyle w:val="PageNumber"/>
        <w:rFonts w:ascii="Verdana" w:hAnsi="Verdana"/>
      </w:rPr>
      <w:fldChar w:fldCharType="begin"/>
    </w:r>
    <w:r w:rsidRPr="00321B17">
      <w:rPr>
        <w:rStyle w:val="PageNumber"/>
        <w:rFonts w:ascii="Verdana" w:hAnsi="Verdana"/>
      </w:rPr>
      <w:instrText xml:space="preserve">PAGE  </w:instrText>
    </w:r>
    <w:r w:rsidRPr="00321B17">
      <w:rPr>
        <w:rStyle w:val="PageNumber"/>
        <w:rFonts w:ascii="Verdana" w:hAnsi="Verdana"/>
      </w:rPr>
      <w:fldChar w:fldCharType="separate"/>
    </w:r>
    <w:r w:rsidR="00C438ED">
      <w:rPr>
        <w:rStyle w:val="PageNumber"/>
        <w:rFonts w:ascii="Verdana" w:hAnsi="Verdana"/>
        <w:noProof/>
      </w:rPr>
      <w:t>7</w:t>
    </w:r>
    <w:r w:rsidRPr="00321B17">
      <w:rPr>
        <w:rStyle w:val="PageNumber"/>
        <w:rFonts w:ascii="Verdana" w:hAnsi="Verdana"/>
      </w:rPr>
      <w:fldChar w:fldCharType="end"/>
    </w:r>
  </w:p>
  <w:p w14:paraId="06221496" w14:textId="4D0E0E8F" w:rsidR="00FD67FC" w:rsidRPr="00321B17" w:rsidRDefault="00FD67FC" w:rsidP="00321B17">
    <w:pPr>
      <w:pStyle w:val="Header"/>
      <w:ind w:right="360"/>
      <w:rPr>
        <w:rFonts w:ascii="Verdana" w:hAnsi="Verdana"/>
      </w:rPr>
    </w:pPr>
    <w:r>
      <w:rPr>
        <w:rFonts w:ascii="Verdana" w:hAnsi="Verdana"/>
      </w:rPr>
      <w:t>Readability/</w:t>
    </w:r>
    <w:r w:rsidRPr="00321B17">
      <w:rPr>
        <w:rFonts w:ascii="Verdana" w:hAnsi="Verdana"/>
      </w:rPr>
      <w:t>Usability Test</w:t>
    </w:r>
    <w:r>
      <w:rPr>
        <w:rFonts w:ascii="Verdana" w:hAnsi="Verdana"/>
      </w:rPr>
      <w:t xml:space="preserve"> Documents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6B4"/>
    <w:multiLevelType w:val="hybridMultilevel"/>
    <w:tmpl w:val="5C34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84A7C"/>
    <w:multiLevelType w:val="hybridMultilevel"/>
    <w:tmpl w:val="5358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47329"/>
    <w:multiLevelType w:val="hybridMultilevel"/>
    <w:tmpl w:val="9EAE0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86791"/>
    <w:multiLevelType w:val="hybridMultilevel"/>
    <w:tmpl w:val="FB18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7380E"/>
    <w:multiLevelType w:val="hybridMultilevel"/>
    <w:tmpl w:val="734A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DF"/>
    <w:rsid w:val="00046733"/>
    <w:rsid w:val="00073028"/>
    <w:rsid w:val="00095BD8"/>
    <w:rsid w:val="000D344A"/>
    <w:rsid w:val="000E1333"/>
    <w:rsid w:val="001025B1"/>
    <w:rsid w:val="00104331"/>
    <w:rsid w:val="00110FA5"/>
    <w:rsid w:val="0014039E"/>
    <w:rsid w:val="00161F61"/>
    <w:rsid w:val="00191315"/>
    <w:rsid w:val="00192B57"/>
    <w:rsid w:val="0019397F"/>
    <w:rsid w:val="001A307F"/>
    <w:rsid w:val="001D3F43"/>
    <w:rsid w:val="002445B7"/>
    <w:rsid w:val="002B1026"/>
    <w:rsid w:val="002B3277"/>
    <w:rsid w:val="0031446B"/>
    <w:rsid w:val="00321B17"/>
    <w:rsid w:val="00382AB0"/>
    <w:rsid w:val="0039554D"/>
    <w:rsid w:val="003A5762"/>
    <w:rsid w:val="003B3A5D"/>
    <w:rsid w:val="003D10F5"/>
    <w:rsid w:val="00401CD1"/>
    <w:rsid w:val="0041577B"/>
    <w:rsid w:val="00422DD8"/>
    <w:rsid w:val="004C5F1F"/>
    <w:rsid w:val="005160AC"/>
    <w:rsid w:val="005441AD"/>
    <w:rsid w:val="00552288"/>
    <w:rsid w:val="005A4801"/>
    <w:rsid w:val="005E05DF"/>
    <w:rsid w:val="005E667E"/>
    <w:rsid w:val="006D46C7"/>
    <w:rsid w:val="006E2DE5"/>
    <w:rsid w:val="006E7BBD"/>
    <w:rsid w:val="006F626C"/>
    <w:rsid w:val="00730FC4"/>
    <w:rsid w:val="00744AA6"/>
    <w:rsid w:val="007522BC"/>
    <w:rsid w:val="007568D9"/>
    <w:rsid w:val="0079382C"/>
    <w:rsid w:val="007C3A76"/>
    <w:rsid w:val="00840D7A"/>
    <w:rsid w:val="008535A4"/>
    <w:rsid w:val="008D55C8"/>
    <w:rsid w:val="008D58C3"/>
    <w:rsid w:val="008D768C"/>
    <w:rsid w:val="009D22AC"/>
    <w:rsid w:val="009F09D8"/>
    <w:rsid w:val="00A10A48"/>
    <w:rsid w:val="00A625A7"/>
    <w:rsid w:val="00A80513"/>
    <w:rsid w:val="00A97D35"/>
    <w:rsid w:val="00A97E84"/>
    <w:rsid w:val="00AD2047"/>
    <w:rsid w:val="00AE2088"/>
    <w:rsid w:val="00B05805"/>
    <w:rsid w:val="00B365D9"/>
    <w:rsid w:val="00B65A65"/>
    <w:rsid w:val="00B817B6"/>
    <w:rsid w:val="00BC70B5"/>
    <w:rsid w:val="00BF71B2"/>
    <w:rsid w:val="00C438ED"/>
    <w:rsid w:val="00C5314E"/>
    <w:rsid w:val="00C76CE2"/>
    <w:rsid w:val="00C87DF0"/>
    <w:rsid w:val="00C93829"/>
    <w:rsid w:val="00CD09EC"/>
    <w:rsid w:val="00D07D7B"/>
    <w:rsid w:val="00D56CF8"/>
    <w:rsid w:val="00D95636"/>
    <w:rsid w:val="00DB14C4"/>
    <w:rsid w:val="00DE5117"/>
    <w:rsid w:val="00E06A9A"/>
    <w:rsid w:val="00E20C6A"/>
    <w:rsid w:val="00E21048"/>
    <w:rsid w:val="00E74F81"/>
    <w:rsid w:val="00E8167E"/>
    <w:rsid w:val="00E8256D"/>
    <w:rsid w:val="00E862D2"/>
    <w:rsid w:val="00EA5C1A"/>
    <w:rsid w:val="00F3514C"/>
    <w:rsid w:val="00FD67FC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A7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B17"/>
  </w:style>
  <w:style w:type="character" w:styleId="PageNumber">
    <w:name w:val="page number"/>
    <w:basedOn w:val="DefaultParagraphFont"/>
    <w:uiPriority w:val="99"/>
    <w:semiHidden/>
    <w:unhideWhenUsed/>
    <w:rsid w:val="00321B17"/>
  </w:style>
  <w:style w:type="paragraph" w:styleId="Footer">
    <w:name w:val="footer"/>
    <w:basedOn w:val="Normal"/>
    <w:link w:val="FooterChar"/>
    <w:uiPriority w:val="99"/>
    <w:unhideWhenUsed/>
    <w:rsid w:val="00321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B17"/>
  </w:style>
  <w:style w:type="paragraph" w:customStyle="1" w:styleId="Default">
    <w:name w:val="Default"/>
    <w:rsid w:val="00A97D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B17"/>
  </w:style>
  <w:style w:type="character" w:styleId="PageNumber">
    <w:name w:val="page number"/>
    <w:basedOn w:val="DefaultParagraphFont"/>
    <w:uiPriority w:val="99"/>
    <w:semiHidden/>
    <w:unhideWhenUsed/>
    <w:rsid w:val="00321B17"/>
  </w:style>
  <w:style w:type="paragraph" w:styleId="Footer">
    <w:name w:val="footer"/>
    <w:basedOn w:val="Normal"/>
    <w:link w:val="FooterChar"/>
    <w:uiPriority w:val="99"/>
    <w:unhideWhenUsed/>
    <w:rsid w:val="00321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B17"/>
  </w:style>
  <w:style w:type="paragraph" w:customStyle="1" w:styleId="Default">
    <w:name w:val="Default"/>
    <w:rsid w:val="00A97D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1208</Words>
  <Characters>6888</Characters>
  <Application>Microsoft Macintosh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 Tense Brizee</dc:creator>
  <cp:keywords/>
  <dc:description/>
  <cp:lastModifiedBy>Present Tense Brizee</cp:lastModifiedBy>
  <cp:revision>9</cp:revision>
  <dcterms:created xsi:type="dcterms:W3CDTF">2017-08-16T20:09:00Z</dcterms:created>
  <dcterms:modified xsi:type="dcterms:W3CDTF">2017-08-16T20:17:00Z</dcterms:modified>
</cp:coreProperties>
</file>